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C73E" w14:textId="6D5C6840" w:rsidR="005B2A07" w:rsidRDefault="00A12232" w:rsidP="005D7B7C">
      <w:pPr>
        <w:spacing w:after="0"/>
      </w:pPr>
      <w:r>
        <w:rPr>
          <w:noProof/>
        </w:rPr>
        <w:drawing>
          <wp:anchor distT="0" distB="0" distL="114300" distR="114300" simplePos="0" relativeHeight="251656192" behindDoc="0" locked="0" layoutInCell="1" allowOverlap="0" wp14:anchorId="05B83191" wp14:editId="78BFB194">
            <wp:simplePos x="0" y="0"/>
            <wp:positionH relativeFrom="column">
              <wp:posOffset>-45720</wp:posOffset>
            </wp:positionH>
            <wp:positionV relativeFrom="paragraph">
              <wp:posOffset>-76200</wp:posOffset>
            </wp:positionV>
            <wp:extent cx="2057400" cy="90360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EB6">
        <w:t>1333</w:t>
      </w:r>
      <w:r w:rsidR="00F323C6">
        <w:t>1333</w:t>
      </w:r>
      <w:r w:rsidR="00AD0E0F">
        <w:t xml:space="preserve">                                                                                                                             </w:t>
      </w:r>
    </w:p>
    <w:p w14:paraId="62A770DC" w14:textId="77777777" w:rsidR="00075339" w:rsidRDefault="00075339" w:rsidP="005D7B7C">
      <w:pPr>
        <w:spacing w:after="0"/>
      </w:pPr>
    </w:p>
    <w:p w14:paraId="4CA191DF" w14:textId="77777777" w:rsidR="005D7B7C" w:rsidRDefault="005D7B7C" w:rsidP="005D7B7C">
      <w:pPr>
        <w:spacing w:after="0"/>
      </w:pPr>
    </w:p>
    <w:p w14:paraId="6D65EBB4" w14:textId="77777777" w:rsidR="005D7B7C" w:rsidRDefault="005D7B7C" w:rsidP="005D7B7C">
      <w:pPr>
        <w:pBdr>
          <w:bottom w:val="single" w:sz="12" w:space="1" w:color="auto"/>
        </w:pBdr>
        <w:spacing w:after="0"/>
      </w:pPr>
    </w:p>
    <w:p w14:paraId="4EBDA9B7" w14:textId="77777777" w:rsidR="00946557" w:rsidRDefault="00946557" w:rsidP="00946557">
      <w:pPr>
        <w:spacing w:after="0"/>
        <w:rPr>
          <w:rFonts w:ascii="Franklin Gothic Book" w:hAnsi="Franklin Gothic Book"/>
          <w:b/>
          <w:color w:val="943634"/>
          <w:sz w:val="32"/>
          <w:szCs w:val="32"/>
        </w:rPr>
      </w:pPr>
    </w:p>
    <w:p w14:paraId="722CB01C" w14:textId="4B7EEB07" w:rsidR="00994585" w:rsidRPr="00994585" w:rsidRDefault="00946557" w:rsidP="00946557">
      <w:pPr>
        <w:spacing w:after="0"/>
        <w:rPr>
          <w:rFonts w:ascii="Franklin Gothic Book" w:hAnsi="Franklin Gothic Book"/>
          <w:b/>
          <w:color w:val="943634"/>
          <w:sz w:val="32"/>
          <w:szCs w:val="32"/>
        </w:rPr>
      </w:pPr>
      <w:r w:rsidRPr="0057014B">
        <w:rPr>
          <w:rFonts w:ascii="Franklin Gothic Book" w:hAnsi="Franklin Gothic Book"/>
          <w:b/>
          <w:color w:val="000000" w:themeColor="text1"/>
          <w:sz w:val="32"/>
          <w:szCs w:val="32"/>
        </w:rPr>
        <w:t>2026</w:t>
      </w:r>
      <w:r w:rsidR="00994585" w:rsidRPr="00994585">
        <w:rPr>
          <w:rFonts w:ascii="Franklin Gothic Book" w:eastAsia="Times New Roman" w:hAnsi="Franklin Gothic Book"/>
          <w:b/>
          <w:bCs/>
          <w:sz w:val="32"/>
          <w:szCs w:val="32"/>
        </w:rPr>
        <w:t xml:space="preserve"> Membership Renewal</w:t>
      </w:r>
    </w:p>
    <w:p w14:paraId="376D18DC" w14:textId="2C8E8659" w:rsidR="00994585" w:rsidRPr="00994585" w:rsidRDefault="00994585" w:rsidP="00994585">
      <w:p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994585">
        <w:rPr>
          <w:rFonts w:ascii="Franklin Gothic Book" w:eastAsia="Times New Roman" w:hAnsi="Franklin Gothic Book"/>
          <w:sz w:val="24"/>
          <w:szCs w:val="24"/>
        </w:rPr>
        <w:t xml:space="preserve">The </w:t>
      </w:r>
      <w:r w:rsidRPr="00994585">
        <w:rPr>
          <w:rFonts w:ascii="Franklin Gothic Book" w:eastAsia="Times New Roman" w:hAnsi="Franklin Gothic Book"/>
          <w:b/>
          <w:bCs/>
          <w:sz w:val="24"/>
          <w:szCs w:val="24"/>
        </w:rPr>
        <w:t>Angels Camp Business Association (ACBA)</w:t>
      </w:r>
      <w:r w:rsidRPr="00994585">
        <w:rPr>
          <w:rFonts w:ascii="Franklin Gothic Book" w:eastAsia="Times New Roman" w:hAnsi="Franklin Gothic Book"/>
          <w:sz w:val="24"/>
          <w:szCs w:val="24"/>
        </w:rPr>
        <w:t xml:space="preserve"> extends its sincere appreciation for your continued support. Your membership plays a vital role in strengthening Angels Camp’s business community a</w:t>
      </w:r>
      <w:r w:rsidR="0057014B">
        <w:rPr>
          <w:rFonts w:ascii="Franklin Gothic Book" w:eastAsia="Times New Roman" w:hAnsi="Franklin Gothic Book"/>
          <w:sz w:val="24"/>
          <w:szCs w:val="24"/>
        </w:rPr>
        <w:t>nd s</w:t>
      </w:r>
      <w:r w:rsidRPr="00994585">
        <w:rPr>
          <w:rFonts w:ascii="Franklin Gothic Book" w:eastAsia="Times New Roman" w:hAnsi="Franklin Gothic Book"/>
          <w:sz w:val="24"/>
          <w:szCs w:val="24"/>
        </w:rPr>
        <w:t>upporting programs and events that benefit our local economy.</w:t>
      </w:r>
    </w:p>
    <w:p w14:paraId="6F5F7EF8" w14:textId="77777777" w:rsidR="00994585" w:rsidRDefault="00EB5630" w:rsidP="00994585">
      <w:pPr>
        <w:spacing w:after="0" w:line="240" w:lineRule="auto"/>
        <w:rPr>
          <w:rFonts w:ascii="Franklin Gothic Book" w:eastAsia="Times New Roman" w:hAnsi="Franklin Gothic Book"/>
          <w:sz w:val="24"/>
          <w:szCs w:val="24"/>
          <w:shd w:val="clear" w:color="auto" w:fill="385623" w:themeFill="accent6" w:themeFillShade="80"/>
        </w:rPr>
      </w:pPr>
      <w:bookmarkStart w:id="0" w:name="_Hlk219137008"/>
      <w:r>
        <w:rPr>
          <w:rFonts w:ascii="Franklin Gothic Book" w:eastAsia="Times New Roman" w:hAnsi="Franklin Gothic Book"/>
          <w:sz w:val="24"/>
          <w:szCs w:val="24"/>
          <w:shd w:val="clear" w:color="auto" w:fill="385623" w:themeFill="accent6" w:themeFillShade="80"/>
        </w:rPr>
        <w:pict w14:anchorId="3FBCAF29">
          <v:rect id="_x0000_i1025" style="width:0;height:1.5pt" o:hralign="center" o:hrstd="t" o:hr="t" fillcolor="#a0a0a0" stroked="f"/>
        </w:pict>
      </w:r>
      <w:bookmarkEnd w:id="0"/>
    </w:p>
    <w:p w14:paraId="3D96E223" w14:textId="72C4D0FB" w:rsidR="00994585" w:rsidRPr="00994585" w:rsidRDefault="00994585" w:rsidP="00994585">
      <w:pP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/>
          <w:b/>
          <w:bCs/>
          <w:sz w:val="32"/>
          <w:szCs w:val="32"/>
        </w:rPr>
      </w:pPr>
      <w:r w:rsidRPr="00994585">
        <w:rPr>
          <w:rFonts w:ascii="Franklin Gothic Book" w:eastAsia="Times New Roman" w:hAnsi="Franklin Gothic Book"/>
          <w:b/>
          <w:bCs/>
          <w:sz w:val="32"/>
          <w:szCs w:val="32"/>
        </w:rPr>
        <w:t>Your Impact in 202</w:t>
      </w:r>
      <w:r w:rsidR="00946557" w:rsidRPr="0057014B">
        <w:rPr>
          <w:rFonts w:ascii="Franklin Gothic Book" w:eastAsia="Times New Roman" w:hAnsi="Franklin Gothic Book"/>
          <w:b/>
          <w:bCs/>
          <w:sz w:val="32"/>
          <w:szCs w:val="32"/>
        </w:rPr>
        <w:t>5</w:t>
      </w:r>
    </w:p>
    <w:p w14:paraId="606E1DDF" w14:textId="77777777" w:rsidR="00994585" w:rsidRPr="00994585" w:rsidRDefault="00994585" w:rsidP="00994585">
      <w:p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994585">
        <w:rPr>
          <w:rFonts w:ascii="Franklin Gothic Book" w:eastAsia="Times New Roman" w:hAnsi="Franklin Gothic Book"/>
          <w:sz w:val="24"/>
          <w:szCs w:val="24"/>
        </w:rPr>
        <w:t>Through your membership, ACBA was able to support and host key community initiatives, including:</w:t>
      </w:r>
    </w:p>
    <w:p w14:paraId="7B7CE6F3" w14:textId="10C7B2BB" w:rsidR="00994585" w:rsidRPr="00994585" w:rsidRDefault="00994585" w:rsidP="00994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994585">
        <w:rPr>
          <w:rFonts w:ascii="Franklin Gothic Book" w:eastAsia="Times New Roman" w:hAnsi="Franklin Gothic Book"/>
          <w:sz w:val="24"/>
          <w:szCs w:val="24"/>
        </w:rPr>
        <w:t>Angels Camp Farmers Market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 xml:space="preserve"> – June through September, returned to Utica Park  </w:t>
      </w:r>
    </w:p>
    <w:p w14:paraId="01B4EA8C" w14:textId="7193B61B" w:rsidR="00994585" w:rsidRPr="00994585" w:rsidRDefault="00994585" w:rsidP="00994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994585">
        <w:rPr>
          <w:rFonts w:ascii="Franklin Gothic Book" w:eastAsia="Times New Roman" w:hAnsi="Franklin Gothic Book"/>
          <w:sz w:val="24"/>
          <w:szCs w:val="24"/>
        </w:rPr>
        <w:t>Jr. Frog Jump (Sanctioned Event)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 xml:space="preserve"> – </w:t>
      </w:r>
      <w:r w:rsidR="00792A30">
        <w:rPr>
          <w:rFonts w:ascii="Franklin Gothic Book" w:eastAsia="Times New Roman" w:hAnsi="Franklin Gothic Book"/>
          <w:sz w:val="24"/>
          <w:szCs w:val="24"/>
        </w:rPr>
        <w:t xml:space="preserve">Hosted 65 junior frog </w:t>
      </w:r>
      <w:r w:rsidR="00012FB4">
        <w:rPr>
          <w:rFonts w:ascii="Franklin Gothic Book" w:eastAsia="Times New Roman" w:hAnsi="Franklin Gothic Book"/>
          <w:sz w:val="24"/>
          <w:szCs w:val="24"/>
        </w:rPr>
        <w:t>jockeys:</w:t>
      </w:r>
      <w:r w:rsidR="00792A30">
        <w:rPr>
          <w:rFonts w:ascii="Franklin Gothic Book" w:eastAsia="Times New Roman" w:hAnsi="Franklin Gothic Book"/>
          <w:sz w:val="24"/>
          <w:szCs w:val="24"/>
        </w:rPr>
        <w:t xml:space="preserve"> </w:t>
      </w:r>
      <w:proofErr w:type="gramStart"/>
      <w:r w:rsidR="00792A30">
        <w:rPr>
          <w:rFonts w:ascii="Franklin Gothic Book" w:eastAsia="Times New Roman" w:hAnsi="Franklin Gothic Book"/>
          <w:sz w:val="24"/>
          <w:szCs w:val="24"/>
        </w:rPr>
        <w:t>many</w:t>
      </w:r>
      <w:proofErr w:type="gramEnd"/>
      <w:r w:rsidR="00792A30">
        <w:rPr>
          <w:rFonts w:ascii="Franklin Gothic Book" w:eastAsia="Times New Roman" w:hAnsi="Franklin Gothic Book"/>
          <w:sz w:val="24"/>
          <w:szCs w:val="24"/>
        </w:rPr>
        <w:t xml:space="preserve"> for the first time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 xml:space="preserve"> </w:t>
      </w:r>
    </w:p>
    <w:p w14:paraId="73FD64A8" w14:textId="6A420EC9" w:rsidR="00994585" w:rsidRPr="00994585" w:rsidRDefault="00994585" w:rsidP="00994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994585">
        <w:rPr>
          <w:rFonts w:ascii="Franklin Gothic Book" w:eastAsia="Times New Roman" w:hAnsi="Franklin Gothic Book"/>
          <w:sz w:val="24"/>
          <w:szCs w:val="24"/>
        </w:rPr>
        <w:t>Shop Small Business Saturday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 xml:space="preserve"> – </w:t>
      </w:r>
      <w:r w:rsidR="00792A30">
        <w:rPr>
          <w:rFonts w:ascii="Franklin Gothic Book" w:eastAsia="Times New Roman" w:hAnsi="Franklin Gothic Book"/>
          <w:sz w:val="24"/>
          <w:szCs w:val="24"/>
        </w:rPr>
        <w:t>C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>elebrat</w:t>
      </w:r>
      <w:r w:rsidR="00792A30">
        <w:rPr>
          <w:rFonts w:ascii="Franklin Gothic Book" w:eastAsia="Times New Roman" w:hAnsi="Franklin Gothic Book"/>
          <w:sz w:val="24"/>
          <w:szCs w:val="24"/>
        </w:rPr>
        <w:t>ed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 xml:space="preserve"> our Main Street </w:t>
      </w:r>
      <w:r w:rsidR="00792A30" w:rsidRPr="00792A30">
        <w:rPr>
          <w:rFonts w:ascii="Franklin Gothic Book" w:eastAsia="Times New Roman" w:hAnsi="Franklin Gothic Book"/>
          <w:sz w:val="24"/>
          <w:szCs w:val="24"/>
        </w:rPr>
        <w:t>businesses</w:t>
      </w:r>
    </w:p>
    <w:p w14:paraId="5B0B692E" w14:textId="5694CFCA" w:rsidR="00994585" w:rsidRPr="00994585" w:rsidRDefault="00946557" w:rsidP="00994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792A30">
        <w:rPr>
          <w:rFonts w:ascii="Franklin Gothic Book" w:eastAsia="Times New Roman" w:hAnsi="Franklin Gothic Book"/>
          <w:sz w:val="24"/>
          <w:szCs w:val="24"/>
        </w:rPr>
        <w:t>Angels Camp</w:t>
      </w:r>
      <w:r w:rsidR="00994585" w:rsidRPr="00994585">
        <w:rPr>
          <w:rFonts w:ascii="Franklin Gothic Book" w:eastAsia="Times New Roman" w:hAnsi="Franklin Gothic Book"/>
          <w:sz w:val="24"/>
          <w:szCs w:val="24"/>
        </w:rPr>
        <w:t xml:space="preserve"> Christmas Parade</w:t>
      </w:r>
      <w:r w:rsidRPr="00792A30">
        <w:rPr>
          <w:rFonts w:ascii="Franklin Gothic Book" w:eastAsia="Times New Roman" w:hAnsi="Franklin Gothic Book"/>
          <w:sz w:val="24"/>
          <w:szCs w:val="24"/>
        </w:rPr>
        <w:t xml:space="preserve"> – </w:t>
      </w:r>
      <w:r w:rsidR="00792A30">
        <w:rPr>
          <w:rFonts w:ascii="Franklin Gothic Book" w:eastAsia="Times New Roman" w:hAnsi="Franklin Gothic Book"/>
          <w:sz w:val="24"/>
          <w:szCs w:val="24"/>
        </w:rPr>
        <w:t>Topped ou</w:t>
      </w:r>
      <w:r w:rsidR="00EB5630">
        <w:rPr>
          <w:rFonts w:ascii="Franklin Gothic Book" w:eastAsia="Times New Roman" w:hAnsi="Franklin Gothic Book"/>
          <w:sz w:val="24"/>
          <w:szCs w:val="24"/>
        </w:rPr>
        <w:t xml:space="preserve">t </w:t>
      </w:r>
      <w:r w:rsidR="00792A30">
        <w:rPr>
          <w:rFonts w:ascii="Franklin Gothic Book" w:eastAsia="Times New Roman" w:hAnsi="Franklin Gothic Book"/>
          <w:sz w:val="24"/>
          <w:szCs w:val="24"/>
        </w:rPr>
        <w:t xml:space="preserve">at </w:t>
      </w:r>
      <w:r w:rsidRPr="00792A30">
        <w:rPr>
          <w:rFonts w:ascii="Franklin Gothic Book" w:eastAsia="Times New Roman" w:hAnsi="Franklin Gothic Book"/>
          <w:sz w:val="24"/>
          <w:szCs w:val="24"/>
        </w:rPr>
        <w:t xml:space="preserve">63 </w:t>
      </w:r>
      <w:r w:rsidR="00792A30">
        <w:rPr>
          <w:rFonts w:ascii="Franklin Gothic Book" w:eastAsia="Times New Roman" w:hAnsi="Franklin Gothic Book"/>
          <w:sz w:val="24"/>
          <w:szCs w:val="24"/>
        </w:rPr>
        <w:t xml:space="preserve">entries involving </w:t>
      </w:r>
      <w:r w:rsidRPr="00792A30">
        <w:rPr>
          <w:rFonts w:ascii="Franklin Gothic Book" w:eastAsia="Times New Roman" w:hAnsi="Franklin Gothic Book"/>
          <w:sz w:val="24"/>
          <w:szCs w:val="24"/>
        </w:rPr>
        <w:t xml:space="preserve">400 participants </w:t>
      </w:r>
    </w:p>
    <w:p w14:paraId="5FCEF621" w14:textId="3BDFDF99" w:rsidR="00994585" w:rsidRPr="00792A30" w:rsidRDefault="00946557" w:rsidP="00994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792A30">
        <w:rPr>
          <w:rFonts w:ascii="Franklin Gothic Book" w:eastAsia="Times New Roman" w:hAnsi="Franklin Gothic Book"/>
          <w:sz w:val="24"/>
          <w:szCs w:val="24"/>
        </w:rPr>
        <w:t xml:space="preserve">Holiday Pop Up Vendor Market – </w:t>
      </w:r>
      <w:r w:rsidR="00792A30">
        <w:rPr>
          <w:rFonts w:ascii="Franklin Gothic Book" w:eastAsia="Times New Roman" w:hAnsi="Franklin Gothic Book"/>
          <w:sz w:val="24"/>
          <w:szCs w:val="24"/>
        </w:rPr>
        <w:t>S</w:t>
      </w:r>
      <w:r w:rsidRPr="00792A30">
        <w:rPr>
          <w:rFonts w:ascii="Franklin Gothic Book" w:eastAsia="Times New Roman" w:hAnsi="Franklin Gothic Book"/>
          <w:sz w:val="24"/>
          <w:szCs w:val="24"/>
        </w:rPr>
        <w:t xml:space="preserve">upporting small business start ups </w:t>
      </w:r>
    </w:p>
    <w:p w14:paraId="3F118E43" w14:textId="0C1F83AD" w:rsidR="00946557" w:rsidRPr="00994585" w:rsidRDefault="00946557" w:rsidP="00994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792A30">
        <w:rPr>
          <w:rFonts w:ascii="Franklin Gothic Book" w:eastAsia="Times New Roman" w:hAnsi="Franklin Gothic Book"/>
          <w:sz w:val="24"/>
          <w:szCs w:val="24"/>
        </w:rPr>
        <w:t xml:space="preserve">Bows &amp; Boughs </w:t>
      </w:r>
      <w:r w:rsidR="00792A30">
        <w:rPr>
          <w:rFonts w:ascii="Franklin Gothic Book" w:eastAsia="Times New Roman" w:hAnsi="Franklin Gothic Book"/>
          <w:sz w:val="24"/>
          <w:szCs w:val="24"/>
        </w:rPr>
        <w:t>– Created over 250 holiday decoration in</w:t>
      </w:r>
      <w:r w:rsidRPr="00792A30">
        <w:rPr>
          <w:rFonts w:ascii="Franklin Gothic Book" w:eastAsia="Times New Roman" w:hAnsi="Franklin Gothic Book"/>
          <w:sz w:val="24"/>
          <w:szCs w:val="24"/>
        </w:rPr>
        <w:t xml:space="preserve"> cooperation with Bret Harte FFA </w:t>
      </w:r>
    </w:p>
    <w:p w14:paraId="21C549D3" w14:textId="5A959A4D" w:rsidR="00994585" w:rsidRPr="00994585" w:rsidRDefault="00994585" w:rsidP="00994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994585">
        <w:rPr>
          <w:rFonts w:ascii="Franklin Gothic Book" w:eastAsia="Times New Roman" w:hAnsi="Franklin Gothic Book"/>
          <w:sz w:val="24"/>
          <w:szCs w:val="24"/>
        </w:rPr>
        <w:t>Quarterly After-Hours Business Mixers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 xml:space="preserve"> – </w:t>
      </w:r>
      <w:r w:rsidR="00792A30">
        <w:rPr>
          <w:rFonts w:ascii="Franklin Gothic Book" w:eastAsia="Times New Roman" w:hAnsi="Franklin Gothic Book"/>
          <w:sz w:val="24"/>
          <w:szCs w:val="24"/>
        </w:rPr>
        <w:t>H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>osted 4 opportunities for business networking</w:t>
      </w:r>
    </w:p>
    <w:p w14:paraId="1ABAE94C" w14:textId="78DC0740" w:rsidR="00946557" w:rsidRPr="00792A30" w:rsidRDefault="00994585" w:rsidP="00994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994585">
        <w:rPr>
          <w:rFonts w:ascii="Franklin Gothic Book" w:eastAsia="Times New Roman" w:hAnsi="Franklin Gothic Book"/>
          <w:sz w:val="24"/>
          <w:szCs w:val="24"/>
        </w:rPr>
        <w:t xml:space="preserve">Ribbon Cuttings 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 xml:space="preserve">– </w:t>
      </w:r>
      <w:r w:rsidR="00792A30">
        <w:rPr>
          <w:rFonts w:ascii="Franklin Gothic Book" w:eastAsia="Times New Roman" w:hAnsi="Franklin Gothic Book"/>
          <w:sz w:val="24"/>
          <w:szCs w:val="24"/>
        </w:rPr>
        <w:t>C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>elebrat</w:t>
      </w:r>
      <w:r w:rsidR="00792A30">
        <w:rPr>
          <w:rFonts w:ascii="Franklin Gothic Book" w:eastAsia="Times New Roman" w:hAnsi="Franklin Gothic Book"/>
          <w:sz w:val="24"/>
          <w:szCs w:val="24"/>
        </w:rPr>
        <w:t>ed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 xml:space="preserve"> the opening or relocation of 10 businesses </w:t>
      </w:r>
    </w:p>
    <w:p w14:paraId="4EDC620F" w14:textId="7BBEDD02" w:rsidR="0057014B" w:rsidRDefault="00EB5630" w:rsidP="00994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>
        <w:rPr>
          <w:rFonts w:ascii="Franklin Gothic Book" w:eastAsia="Times New Roman" w:hAnsi="Franklin Gothic Book"/>
          <w:sz w:val="24"/>
          <w:szCs w:val="24"/>
        </w:rPr>
        <w:t>State of The City presentation – Co-sponsored this event to help share the work of our City</w:t>
      </w:r>
    </w:p>
    <w:p w14:paraId="28ADE478" w14:textId="4DE46AA7" w:rsidR="00994585" w:rsidRDefault="00994585" w:rsidP="00994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994585">
        <w:rPr>
          <w:rFonts w:ascii="Franklin Gothic Book" w:eastAsia="Times New Roman" w:hAnsi="Franklin Gothic Book"/>
          <w:sz w:val="24"/>
          <w:szCs w:val="24"/>
        </w:rPr>
        <w:t>High School Scholarships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 xml:space="preserve"> – </w:t>
      </w:r>
      <w:r w:rsidR="00792A30">
        <w:rPr>
          <w:rFonts w:ascii="Franklin Gothic Book" w:eastAsia="Times New Roman" w:hAnsi="Franklin Gothic Book"/>
          <w:sz w:val="24"/>
          <w:szCs w:val="24"/>
        </w:rPr>
        <w:t xml:space="preserve">Awarded 3, </w:t>
      </w:r>
      <w:r w:rsidR="00946557" w:rsidRPr="00792A30">
        <w:rPr>
          <w:rFonts w:ascii="Franklin Gothic Book" w:eastAsia="Times New Roman" w:hAnsi="Franklin Gothic Book"/>
          <w:sz w:val="24"/>
          <w:szCs w:val="24"/>
        </w:rPr>
        <w:t>$500 Scholarships awarded to Bret Harte Seniors</w:t>
      </w:r>
    </w:p>
    <w:p w14:paraId="7FB57B1E" w14:textId="77777777" w:rsidR="00EB5630" w:rsidRPr="00994585" w:rsidRDefault="00EB5630" w:rsidP="00EB56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Franklin Gothic Book" w:eastAsia="Times New Roman" w:hAnsi="Franklin Gothic Book"/>
          <w:i/>
          <w:iCs/>
          <w:sz w:val="24"/>
          <w:szCs w:val="24"/>
        </w:rPr>
      </w:pPr>
      <w:r w:rsidRPr="00994585">
        <w:rPr>
          <w:rFonts w:ascii="Franklin Gothic Book" w:eastAsia="Times New Roman" w:hAnsi="Franklin Gothic Book"/>
          <w:sz w:val="24"/>
          <w:szCs w:val="24"/>
        </w:rPr>
        <w:t>Downtown Angels Camp Wine Hop</w:t>
      </w:r>
      <w:r w:rsidRPr="00792A30">
        <w:rPr>
          <w:rFonts w:ascii="Franklin Gothic Book" w:eastAsia="Times New Roman" w:hAnsi="Franklin Gothic Book"/>
          <w:sz w:val="24"/>
          <w:szCs w:val="24"/>
        </w:rPr>
        <w:t xml:space="preserve"> – </w:t>
      </w:r>
      <w:r w:rsidRPr="00792A30">
        <w:rPr>
          <w:rFonts w:ascii="Franklin Gothic Book" w:eastAsia="Times New Roman" w:hAnsi="Franklin Gothic Book"/>
          <w:i/>
          <w:iCs/>
          <w:sz w:val="24"/>
          <w:szCs w:val="24"/>
        </w:rPr>
        <w:t xml:space="preserve">postponed in 2025 </w:t>
      </w:r>
    </w:p>
    <w:p w14:paraId="33925D7A" w14:textId="77777777" w:rsidR="00792A30" w:rsidRPr="00792A30" w:rsidRDefault="00EB5630" w:rsidP="00792A30">
      <w:pPr>
        <w:spacing w:after="0" w:line="240" w:lineRule="auto"/>
        <w:rPr>
          <w:rFonts w:ascii="Franklin Gothic Book" w:eastAsia="Times New Roman" w:hAnsi="Franklin Gothic Book"/>
          <w:sz w:val="24"/>
          <w:szCs w:val="24"/>
        </w:rPr>
      </w:pPr>
      <w:bookmarkStart w:id="1" w:name="_Hlk219136345"/>
      <w:r>
        <w:rPr>
          <w:rFonts w:ascii="Franklin Gothic Book" w:eastAsia="Times New Roman" w:hAnsi="Franklin Gothic Book"/>
          <w:color w:val="C00000"/>
          <w:sz w:val="24"/>
          <w:szCs w:val="24"/>
          <w:shd w:val="clear" w:color="auto" w:fill="385623" w:themeFill="accent6" w:themeFillShade="80"/>
        </w:rPr>
        <w:pict w14:anchorId="44988F7C">
          <v:rect id="_x0000_i1026" style="width:0;height:1.5pt" o:hralign="center" o:hrstd="t" o:hr="t" fillcolor="#a0a0a0" stroked="f"/>
        </w:pict>
      </w:r>
      <w:bookmarkEnd w:id="1"/>
    </w:p>
    <w:p w14:paraId="0050A01E" w14:textId="77777777" w:rsidR="00792A30" w:rsidRDefault="00792A30" w:rsidP="00792A30">
      <w:pPr>
        <w:spacing w:after="0" w:line="240" w:lineRule="auto"/>
        <w:rPr>
          <w:rFonts w:ascii="Franklin Gothic Book" w:eastAsia="Times New Roman" w:hAnsi="Franklin Gothic Book"/>
          <w:sz w:val="32"/>
          <w:szCs w:val="32"/>
        </w:rPr>
      </w:pPr>
    </w:p>
    <w:p w14:paraId="7B3F4EA0" w14:textId="075ED897" w:rsidR="0057014B" w:rsidRPr="0057014B" w:rsidRDefault="0057014B" w:rsidP="0057014B">
      <w:pPr>
        <w:pStyle w:val="Heading3"/>
        <w:spacing w:before="0" w:line="240" w:lineRule="auto"/>
        <w:rPr>
          <w:rFonts w:ascii="Franklin Gothic Book" w:eastAsia="Times New Roman" w:hAnsi="Franklin Gothic Book" w:cs="Times New Roman"/>
          <w:b/>
          <w:bCs/>
          <w:color w:val="auto"/>
          <w:sz w:val="32"/>
          <w:szCs w:val="32"/>
        </w:rPr>
      </w:pPr>
      <w:r w:rsidRPr="0057014B">
        <w:rPr>
          <w:rFonts w:ascii="Franklin Gothic Book" w:eastAsia="Times New Roman" w:hAnsi="Franklin Gothic Book" w:cs="Times New Roman"/>
          <w:b/>
          <w:bCs/>
          <w:color w:val="auto"/>
          <w:sz w:val="32"/>
          <w:szCs w:val="32"/>
        </w:rPr>
        <w:t>Why Join the Angels Camp Business Association?</w:t>
      </w:r>
    </w:p>
    <w:p w14:paraId="46B850C7" w14:textId="598E053D" w:rsidR="0057014B" w:rsidRPr="0057014B" w:rsidRDefault="0057014B" w:rsidP="0057014B">
      <w:pPr>
        <w:spacing w:after="0" w:line="240" w:lineRule="auto"/>
        <w:rPr>
          <w:rFonts w:ascii="Franklin Gothic Book" w:eastAsia="Times New Roman" w:hAnsi="Franklin Gothic Book"/>
          <w:i/>
          <w:iCs/>
          <w:sz w:val="26"/>
          <w:szCs w:val="26"/>
        </w:rPr>
      </w:pPr>
      <w:r w:rsidRPr="0057014B">
        <w:rPr>
          <w:rFonts w:ascii="Franklin Gothic Book" w:eastAsia="Times New Roman" w:hAnsi="Franklin Gothic Book"/>
          <w:i/>
          <w:iCs/>
          <w:sz w:val="26"/>
          <w:szCs w:val="26"/>
        </w:rPr>
        <w:t>Membership means visibility, connection, and advocacy for your business</w:t>
      </w:r>
      <w:r w:rsidR="00EB5630">
        <w:rPr>
          <w:rFonts w:ascii="Franklin Gothic Book" w:eastAsia="Times New Roman" w:hAnsi="Franklin Gothic Book"/>
          <w:i/>
          <w:iCs/>
          <w:sz w:val="26"/>
          <w:szCs w:val="26"/>
        </w:rPr>
        <w:t xml:space="preserve"> via community events, business mixers, our website, monthly newsletter, and social media outlets.</w:t>
      </w:r>
    </w:p>
    <w:p w14:paraId="27FFB77D" w14:textId="0531A3F5" w:rsidR="0057014B" w:rsidRPr="0057014B" w:rsidRDefault="0057014B" w:rsidP="0057014B">
      <w:p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57014B">
        <w:rPr>
          <w:rFonts w:ascii="Segoe UI Symbol" w:eastAsia="Times New Roman" w:hAnsi="Segoe UI Symbol" w:cs="Segoe UI Symbol"/>
          <w:b/>
          <w:bCs/>
          <w:sz w:val="24"/>
          <w:szCs w:val="24"/>
        </w:rPr>
        <w:t>✔</w:t>
      </w:r>
      <w:r w:rsidRPr="0057014B">
        <w:rPr>
          <w:rFonts w:ascii="Franklin Gothic Book" w:eastAsia="Times New Roman" w:hAnsi="Franklin Gothic Book"/>
          <w:b/>
          <w:bCs/>
          <w:sz w:val="24"/>
          <w:szCs w:val="24"/>
        </w:rPr>
        <w:t xml:space="preserve"> Promotional Opportunities</w:t>
      </w:r>
      <w:r w:rsidRPr="0057014B">
        <w:rPr>
          <w:rFonts w:ascii="Franklin Gothic Book" w:eastAsia="Times New Roman" w:hAnsi="Franklin Gothic Book"/>
          <w:sz w:val="24"/>
          <w:szCs w:val="24"/>
        </w:rPr>
        <w:br/>
        <w:t xml:space="preserve">Reach an audience of over </w:t>
      </w:r>
      <w:r w:rsidRPr="0057014B">
        <w:rPr>
          <w:rFonts w:ascii="Franklin Gothic Book" w:eastAsia="Times New Roman" w:hAnsi="Franklin Gothic Book"/>
          <w:b/>
          <w:bCs/>
          <w:sz w:val="24"/>
          <w:szCs w:val="24"/>
        </w:rPr>
        <w:t>11,000 subscribers</w:t>
      </w:r>
      <w:r w:rsidRPr="0057014B">
        <w:rPr>
          <w:rFonts w:ascii="Franklin Gothic Book" w:eastAsia="Times New Roman" w:hAnsi="Franklin Gothic Book"/>
          <w:sz w:val="24"/>
          <w:szCs w:val="24"/>
        </w:rPr>
        <w:t xml:space="preserve"> through our monthly newsletter, social media promotions, and event sponsorship</w:t>
      </w:r>
      <w:r w:rsidR="00EB5630">
        <w:rPr>
          <w:rFonts w:ascii="Franklin Gothic Book" w:eastAsia="Times New Roman" w:hAnsi="Franklin Gothic Book"/>
          <w:sz w:val="24"/>
          <w:szCs w:val="24"/>
        </w:rPr>
        <w:t>.</w:t>
      </w:r>
    </w:p>
    <w:p w14:paraId="182EFE0B" w14:textId="77777777" w:rsidR="0057014B" w:rsidRPr="0057014B" w:rsidRDefault="0057014B" w:rsidP="0057014B">
      <w:p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57014B">
        <w:rPr>
          <w:rFonts w:ascii="Segoe UI Symbol" w:eastAsia="Times New Roman" w:hAnsi="Segoe UI Symbol" w:cs="Segoe UI Symbol"/>
          <w:b/>
          <w:bCs/>
          <w:sz w:val="24"/>
          <w:szCs w:val="24"/>
        </w:rPr>
        <w:t>✔</w:t>
      </w:r>
      <w:r w:rsidRPr="0057014B">
        <w:rPr>
          <w:rFonts w:ascii="Franklin Gothic Book" w:eastAsia="Times New Roman" w:hAnsi="Franklin Gothic Book"/>
          <w:b/>
          <w:bCs/>
          <w:sz w:val="24"/>
          <w:szCs w:val="24"/>
        </w:rPr>
        <w:t xml:space="preserve"> Business Networking &amp; Advocacy</w:t>
      </w:r>
      <w:r w:rsidRPr="0057014B">
        <w:rPr>
          <w:rFonts w:ascii="Franklin Gothic Book" w:eastAsia="Times New Roman" w:hAnsi="Franklin Gothic Book"/>
          <w:sz w:val="24"/>
          <w:szCs w:val="24"/>
        </w:rPr>
        <w:br/>
        <w:t>Connect with fellow business owners and community leaders while supporting a strong local business voice.</w:t>
      </w:r>
    </w:p>
    <w:p w14:paraId="7F133E74" w14:textId="39E757B4" w:rsidR="00792A30" w:rsidRPr="00792A30" w:rsidRDefault="0057014B" w:rsidP="00792A30">
      <w:p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57014B">
        <w:rPr>
          <w:rFonts w:ascii="Segoe UI Symbol" w:eastAsia="Times New Roman" w:hAnsi="Segoe UI Symbol" w:cs="Segoe UI Symbol"/>
          <w:b/>
          <w:bCs/>
          <w:sz w:val="24"/>
          <w:szCs w:val="24"/>
        </w:rPr>
        <w:t>✔</w:t>
      </w:r>
      <w:r w:rsidRPr="0057014B">
        <w:rPr>
          <w:rFonts w:ascii="Franklin Gothic Book" w:eastAsia="Times New Roman" w:hAnsi="Franklin Gothic Book"/>
          <w:b/>
          <w:bCs/>
          <w:sz w:val="24"/>
          <w:szCs w:val="24"/>
        </w:rPr>
        <w:t xml:space="preserve"> Consumer Referrals &amp; Community Outreach</w:t>
      </w:r>
      <w:r w:rsidRPr="0057014B">
        <w:rPr>
          <w:rFonts w:ascii="Franklin Gothic Book" w:eastAsia="Times New Roman" w:hAnsi="Franklin Gothic Book"/>
          <w:sz w:val="24"/>
          <w:szCs w:val="24"/>
        </w:rPr>
        <w:br/>
        <w:t>Be part of a trusted network residents and visitors turn to when supporting local.</w:t>
      </w:r>
    </w:p>
    <w:p w14:paraId="2519C8B2" w14:textId="519908F3" w:rsidR="00792A30" w:rsidRPr="0057014B" w:rsidRDefault="00EB5630" w:rsidP="00792A30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/>
          <w:b/>
          <w:bCs/>
          <w:sz w:val="32"/>
          <w:szCs w:val="32"/>
        </w:rPr>
      </w:pPr>
      <w:r>
        <w:rPr>
          <w:rFonts w:ascii="Franklin Gothic Book" w:eastAsia="Times New Roman" w:hAnsi="Franklin Gothic Book"/>
          <w:color w:val="C00000"/>
          <w:sz w:val="32"/>
          <w:szCs w:val="32"/>
          <w:shd w:val="clear" w:color="auto" w:fill="385623" w:themeFill="accent6" w:themeFillShade="80"/>
        </w:rPr>
        <w:pict w14:anchorId="60024189">
          <v:rect id="_x0000_i1027" style="width:0;height:1.5pt" o:hralign="center" o:hrstd="t" o:hr="t" fillcolor="#a0a0a0" stroked="f"/>
        </w:pict>
      </w:r>
    </w:p>
    <w:p w14:paraId="28EAFB5D" w14:textId="77777777" w:rsidR="0057014B" w:rsidRDefault="00EB5630" w:rsidP="00994585">
      <w:pP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/>
          <w:b/>
          <w:bCs/>
          <w:sz w:val="32"/>
          <w:szCs w:val="32"/>
        </w:rPr>
      </w:pPr>
      <w:r>
        <w:rPr>
          <w:rFonts w:ascii="Franklin Gothic Book" w:eastAsia="Times New Roman" w:hAnsi="Franklin Gothic Book"/>
          <w:sz w:val="24"/>
          <w:szCs w:val="24"/>
          <w:shd w:val="clear" w:color="auto" w:fill="385623" w:themeFill="accent6" w:themeFillShade="80"/>
        </w:rPr>
        <w:lastRenderedPageBreak/>
        <w:pict w14:anchorId="71E6AFD5">
          <v:rect id="_x0000_i1028" style="width:0;height:1.5pt" o:hralign="center" o:hrstd="t" o:hr="t" fillcolor="#a0a0a0" stroked="f"/>
        </w:pict>
      </w:r>
    </w:p>
    <w:p w14:paraId="71BA7352" w14:textId="6EAE1F13" w:rsidR="00994585" w:rsidRPr="00994585" w:rsidRDefault="00994585" w:rsidP="00994585">
      <w:pP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/>
          <w:b/>
          <w:bCs/>
          <w:sz w:val="32"/>
          <w:szCs w:val="32"/>
        </w:rPr>
      </w:pPr>
      <w:r w:rsidRPr="00994585">
        <w:rPr>
          <w:rFonts w:ascii="Franklin Gothic Book" w:eastAsia="Times New Roman" w:hAnsi="Franklin Gothic Book"/>
          <w:b/>
          <w:bCs/>
          <w:sz w:val="32"/>
          <w:szCs w:val="32"/>
        </w:rPr>
        <w:t>202</w:t>
      </w:r>
      <w:r w:rsidR="0057014B">
        <w:rPr>
          <w:rFonts w:ascii="Franklin Gothic Book" w:eastAsia="Times New Roman" w:hAnsi="Franklin Gothic Book"/>
          <w:b/>
          <w:bCs/>
          <w:sz w:val="32"/>
          <w:szCs w:val="32"/>
        </w:rPr>
        <w:t xml:space="preserve">6 </w:t>
      </w:r>
      <w:r w:rsidRPr="00994585">
        <w:rPr>
          <w:rFonts w:ascii="Franklin Gothic Book" w:eastAsia="Times New Roman" w:hAnsi="Franklin Gothic Book"/>
          <w:b/>
          <w:bCs/>
          <w:sz w:val="32"/>
          <w:szCs w:val="32"/>
        </w:rPr>
        <w:t>Membership Renewal</w:t>
      </w:r>
    </w:p>
    <w:p w14:paraId="18E6FB57" w14:textId="7178DB6A" w:rsidR="00994585" w:rsidRDefault="00994585" w:rsidP="0057014B">
      <w:pPr>
        <w:spacing w:after="0" w:line="240" w:lineRule="auto"/>
        <w:rPr>
          <w:rFonts w:ascii="Franklin Gothic Book" w:eastAsia="Times New Roman" w:hAnsi="Franklin Gothic Book"/>
          <w:b/>
          <w:bCs/>
          <w:sz w:val="24"/>
          <w:szCs w:val="24"/>
        </w:rPr>
      </w:pPr>
      <w:r w:rsidRPr="00994585">
        <w:rPr>
          <w:rFonts w:ascii="Franklin Gothic Book" w:eastAsia="Times New Roman" w:hAnsi="Franklin Gothic Book"/>
          <w:b/>
          <w:bCs/>
          <w:sz w:val="24"/>
          <w:szCs w:val="24"/>
        </w:rPr>
        <w:t xml:space="preserve">Annual </w:t>
      </w:r>
      <w:r w:rsidR="00946557" w:rsidRPr="00792A30">
        <w:rPr>
          <w:rFonts w:ascii="Franklin Gothic Book" w:eastAsia="Times New Roman" w:hAnsi="Franklin Gothic Book"/>
          <w:b/>
          <w:bCs/>
          <w:sz w:val="24"/>
          <w:szCs w:val="24"/>
        </w:rPr>
        <w:t xml:space="preserve">Business </w:t>
      </w:r>
      <w:r w:rsidRPr="00994585">
        <w:rPr>
          <w:rFonts w:ascii="Franklin Gothic Book" w:eastAsia="Times New Roman" w:hAnsi="Franklin Gothic Book"/>
          <w:b/>
          <w:bCs/>
          <w:sz w:val="24"/>
          <w:szCs w:val="24"/>
        </w:rPr>
        <w:t>Membership Fee: $160</w:t>
      </w:r>
    </w:p>
    <w:p w14:paraId="76AC82AC" w14:textId="1A907D70" w:rsidR="0057014B" w:rsidRDefault="0057014B" w:rsidP="0057014B">
      <w:pPr>
        <w:spacing w:after="0" w:line="240" w:lineRule="auto"/>
        <w:rPr>
          <w:rFonts w:ascii="Franklin Gothic Book" w:eastAsia="Times New Roman" w:hAnsi="Franklin Gothic Book"/>
          <w:b/>
          <w:bCs/>
          <w:sz w:val="24"/>
          <w:szCs w:val="24"/>
        </w:rPr>
      </w:pPr>
      <w:r>
        <w:rPr>
          <w:rFonts w:ascii="Franklin Gothic Book" w:eastAsia="Times New Roman" w:hAnsi="Franklin Gothic Book"/>
          <w:b/>
          <w:bCs/>
          <w:sz w:val="24"/>
          <w:szCs w:val="24"/>
        </w:rPr>
        <w:t xml:space="preserve">Friend of ACBA membership: $50 </w:t>
      </w:r>
    </w:p>
    <w:p w14:paraId="32431D85" w14:textId="5F2CB139" w:rsidR="0057014B" w:rsidRPr="00994585" w:rsidRDefault="0057014B" w:rsidP="0057014B">
      <w:pPr>
        <w:spacing w:after="0" w:line="240" w:lineRule="auto"/>
        <w:rPr>
          <w:rFonts w:ascii="Franklin Gothic Book" w:eastAsia="Times New Roman" w:hAnsi="Franklin Gothic Book"/>
          <w:sz w:val="24"/>
          <w:szCs w:val="24"/>
        </w:rPr>
      </w:pPr>
      <w:r>
        <w:rPr>
          <w:rFonts w:ascii="Franklin Gothic Book" w:eastAsia="Times New Roman" w:hAnsi="Franklin Gothic Book"/>
          <w:b/>
          <w:bCs/>
          <w:sz w:val="24"/>
          <w:szCs w:val="24"/>
        </w:rPr>
        <w:t xml:space="preserve">Not For Profit Organization: $50 </w:t>
      </w:r>
    </w:p>
    <w:p w14:paraId="7044F778" w14:textId="77777777" w:rsidR="00994585" w:rsidRPr="00792A30" w:rsidRDefault="00994585" w:rsidP="00994585">
      <w:p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994585">
        <w:rPr>
          <w:rFonts w:ascii="Franklin Gothic Book" w:eastAsia="Times New Roman" w:hAnsi="Franklin Gothic Book"/>
          <w:sz w:val="24"/>
          <w:szCs w:val="24"/>
        </w:rPr>
        <w:t xml:space="preserve">Membership contributions support ACBA operations and help fund events, promotions, and programs throughout the year. ACBA remains a </w:t>
      </w:r>
      <w:r w:rsidRPr="00994585">
        <w:rPr>
          <w:rFonts w:ascii="Franklin Gothic Book" w:eastAsia="Times New Roman" w:hAnsi="Franklin Gothic Book"/>
          <w:b/>
          <w:bCs/>
          <w:sz w:val="24"/>
          <w:szCs w:val="24"/>
        </w:rPr>
        <w:t>100% volunteer-led organization</w:t>
      </w:r>
      <w:r w:rsidRPr="00994585">
        <w:rPr>
          <w:rFonts w:ascii="Franklin Gothic Book" w:eastAsia="Times New Roman" w:hAnsi="Franklin Gothic Book"/>
          <w:sz w:val="24"/>
          <w:szCs w:val="24"/>
        </w:rPr>
        <w:t xml:space="preserve"> with no paid staff, relying on member support, sponsorships, and in-kind contributions.</w:t>
      </w:r>
    </w:p>
    <w:p w14:paraId="20D69FA5" w14:textId="77777777" w:rsidR="00994585" w:rsidRPr="00994585" w:rsidRDefault="00EB5630" w:rsidP="00994585">
      <w:pPr>
        <w:spacing w:after="0" w:line="240" w:lineRule="auto"/>
        <w:rPr>
          <w:rFonts w:ascii="Franklin Gothic Book" w:eastAsia="Times New Roman" w:hAnsi="Franklin Gothic Book"/>
          <w:sz w:val="24"/>
          <w:szCs w:val="24"/>
        </w:rPr>
      </w:pPr>
      <w:bookmarkStart w:id="2" w:name="_Hlk219136402"/>
      <w:r>
        <w:rPr>
          <w:rFonts w:ascii="Franklin Gothic Book" w:eastAsia="Times New Roman" w:hAnsi="Franklin Gothic Book"/>
          <w:sz w:val="24"/>
          <w:szCs w:val="24"/>
          <w:shd w:val="clear" w:color="auto" w:fill="385623" w:themeFill="accent6" w:themeFillShade="80"/>
        </w:rPr>
        <w:pict w14:anchorId="2BC56EDA">
          <v:rect id="_x0000_i1029" style="width:0;height:1.5pt" o:hralign="center" o:hrstd="t" o:hr="t" fillcolor="#a0a0a0" stroked="f"/>
        </w:pict>
      </w:r>
      <w:bookmarkEnd w:id="2"/>
    </w:p>
    <w:p w14:paraId="585A9F3E" w14:textId="7CFB207F" w:rsidR="0057014B" w:rsidRDefault="0057014B" w:rsidP="0057014B">
      <w:pP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/>
          <w:b/>
          <w:bCs/>
          <w:sz w:val="32"/>
          <w:szCs w:val="32"/>
        </w:rPr>
      </w:pPr>
      <w:r>
        <w:rPr>
          <w:rFonts w:ascii="Franklin Gothic Book" w:eastAsia="Times New Roman" w:hAnsi="Franklin Gothic Book"/>
          <w:b/>
          <w:bCs/>
          <w:sz w:val="32"/>
          <w:szCs w:val="32"/>
        </w:rPr>
        <w:t xml:space="preserve">2026 Newly Elected Officers &amp; Directors </w:t>
      </w:r>
    </w:p>
    <w:p w14:paraId="095F45E8" w14:textId="32268992" w:rsidR="00012FB4" w:rsidRPr="00012FB4" w:rsidRDefault="00012FB4" w:rsidP="0057014B">
      <w:pP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/>
          <w:b/>
          <w:bCs/>
          <w:sz w:val="24"/>
          <w:szCs w:val="24"/>
        </w:rPr>
      </w:pPr>
      <w:r w:rsidRPr="00012FB4">
        <w:rPr>
          <w:rFonts w:ascii="Franklin Gothic Book" w:hAnsi="Franklin Gothic Book"/>
          <w:sz w:val="24"/>
          <w:szCs w:val="24"/>
        </w:rPr>
        <w:t xml:space="preserve">ACBA is guided by a </w:t>
      </w:r>
      <w:r w:rsidRPr="00012FB4">
        <w:rPr>
          <w:rStyle w:val="Strong"/>
          <w:rFonts w:ascii="Franklin Gothic Book" w:hAnsi="Franklin Gothic Book"/>
          <w:sz w:val="24"/>
          <w:szCs w:val="24"/>
        </w:rPr>
        <w:t>15-member volunteer Board of Directors</w:t>
      </w:r>
      <w:r w:rsidRPr="00012FB4">
        <w:rPr>
          <w:rFonts w:ascii="Franklin Gothic Book" w:hAnsi="Franklin Gothic Book"/>
          <w:sz w:val="24"/>
          <w:szCs w:val="24"/>
        </w:rPr>
        <w:t xml:space="preserve">, the majority of whom </w:t>
      </w:r>
      <w:r w:rsidRPr="00012FB4">
        <w:rPr>
          <w:rStyle w:val="Strong"/>
          <w:rFonts w:ascii="Franklin Gothic Book" w:hAnsi="Franklin Gothic Book"/>
          <w:sz w:val="24"/>
          <w:szCs w:val="24"/>
        </w:rPr>
        <w:t>own and operate local businesses</w:t>
      </w:r>
      <w:r w:rsidRPr="00012FB4">
        <w:rPr>
          <w:rFonts w:ascii="Franklin Gothic Book" w:hAnsi="Franklin Gothic Book"/>
          <w:sz w:val="24"/>
          <w:szCs w:val="24"/>
        </w:rPr>
        <w:t xml:space="preserve">. These </w:t>
      </w:r>
      <w:proofErr w:type="gramStart"/>
      <w:r w:rsidRPr="00012FB4">
        <w:rPr>
          <w:rFonts w:ascii="Franklin Gothic Book" w:hAnsi="Franklin Gothic Book"/>
          <w:sz w:val="24"/>
          <w:szCs w:val="24"/>
        </w:rPr>
        <w:t>dedicated</w:t>
      </w:r>
      <w:proofErr w:type="gramEnd"/>
      <w:r w:rsidRPr="00012FB4">
        <w:rPr>
          <w:rFonts w:ascii="Franklin Gothic Book" w:hAnsi="Franklin Gothic Book"/>
          <w:sz w:val="24"/>
          <w:szCs w:val="24"/>
        </w:rPr>
        <w:t xml:space="preserve"> individuals generously contribute their time, experience, and leadership to advance the interests of the Angels Camp business community and ensure the continued success of ACBA programs and initiatives.</w:t>
      </w:r>
    </w:p>
    <w:p w14:paraId="0AF53DCE" w14:textId="77777777" w:rsidR="00530AA0" w:rsidRDefault="00DD068A" w:rsidP="00DD0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30AA0">
        <w:rPr>
          <w:rFonts w:ascii="Arial" w:hAnsi="Arial" w:cs="Arial"/>
          <w:b/>
          <w:sz w:val="24"/>
          <w:szCs w:val="24"/>
          <w:u w:val="single"/>
        </w:rPr>
        <w:t>OFFICERS:</w:t>
      </w:r>
      <w:r w:rsidRPr="003529DD">
        <w:rPr>
          <w:rFonts w:ascii="Arial" w:hAnsi="Arial" w:cs="Arial"/>
          <w:sz w:val="24"/>
          <w:szCs w:val="24"/>
        </w:rPr>
        <w:tab/>
      </w:r>
      <w:r w:rsidRPr="003529DD">
        <w:rPr>
          <w:rFonts w:ascii="Arial" w:hAnsi="Arial" w:cs="Arial"/>
          <w:sz w:val="24"/>
          <w:szCs w:val="24"/>
        </w:rPr>
        <w:tab/>
      </w:r>
      <w:r w:rsidRPr="003529DD">
        <w:rPr>
          <w:rFonts w:ascii="Arial" w:hAnsi="Arial" w:cs="Arial"/>
          <w:sz w:val="24"/>
          <w:szCs w:val="24"/>
        </w:rPr>
        <w:tab/>
      </w:r>
      <w:r w:rsidRPr="003529DD">
        <w:rPr>
          <w:rFonts w:ascii="Arial" w:hAnsi="Arial" w:cs="Arial"/>
          <w:sz w:val="24"/>
          <w:szCs w:val="24"/>
        </w:rPr>
        <w:tab/>
      </w:r>
      <w:r w:rsidRPr="003529DD">
        <w:rPr>
          <w:rFonts w:ascii="Arial" w:hAnsi="Arial" w:cs="Arial"/>
          <w:sz w:val="24"/>
          <w:szCs w:val="24"/>
        </w:rPr>
        <w:tab/>
      </w:r>
      <w:r w:rsidR="00530AA0">
        <w:rPr>
          <w:rFonts w:ascii="Arial" w:hAnsi="Arial" w:cs="Arial"/>
          <w:sz w:val="24"/>
          <w:szCs w:val="24"/>
        </w:rPr>
        <w:tab/>
      </w:r>
      <w:r w:rsidRPr="00530AA0">
        <w:rPr>
          <w:rFonts w:ascii="Arial" w:hAnsi="Arial" w:cs="Arial"/>
          <w:b/>
          <w:sz w:val="24"/>
          <w:szCs w:val="24"/>
          <w:u w:val="single"/>
        </w:rPr>
        <w:t>DIRECTORS:</w:t>
      </w:r>
      <w:r w:rsidRPr="003529DD">
        <w:rPr>
          <w:rFonts w:ascii="Arial" w:hAnsi="Arial" w:cs="Arial"/>
          <w:sz w:val="24"/>
          <w:szCs w:val="24"/>
        </w:rPr>
        <w:t xml:space="preserve"> </w:t>
      </w:r>
    </w:p>
    <w:p w14:paraId="4A293ABB" w14:textId="007B082C" w:rsidR="00DD068A" w:rsidRPr="003529DD" w:rsidRDefault="00DD068A" w:rsidP="00DD0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529DD">
        <w:rPr>
          <w:rFonts w:ascii="Arial" w:hAnsi="Arial" w:cs="Arial"/>
          <w:sz w:val="24"/>
          <w:szCs w:val="24"/>
        </w:rPr>
        <w:t xml:space="preserve">                              </w:t>
      </w:r>
    </w:p>
    <w:p w14:paraId="30C3FE14" w14:textId="43F117E8" w:rsidR="00726F6B" w:rsidRPr="002272BD" w:rsidRDefault="00994585" w:rsidP="00DD068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Robert Gac</w:t>
      </w:r>
      <w:r w:rsidR="00946557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DD068A" w:rsidRPr="002272BD">
        <w:rPr>
          <w:rFonts w:ascii="Arial" w:hAnsi="Arial" w:cs="Arial"/>
          <w:b/>
          <w:bCs/>
          <w:sz w:val="24"/>
          <w:szCs w:val="24"/>
        </w:rPr>
        <w:t xml:space="preserve"> President</w:t>
      </w:r>
      <w:r w:rsidR="00726F6B" w:rsidRPr="002272BD">
        <w:rPr>
          <w:rFonts w:ascii="Arial" w:hAnsi="Arial" w:cs="Arial"/>
          <w:b/>
          <w:bCs/>
          <w:sz w:val="24"/>
          <w:szCs w:val="24"/>
        </w:rPr>
        <w:tab/>
      </w:r>
      <w:r w:rsidR="00726F6B">
        <w:rPr>
          <w:rFonts w:ascii="Arial" w:hAnsi="Arial" w:cs="Arial"/>
          <w:sz w:val="24"/>
          <w:szCs w:val="24"/>
        </w:rPr>
        <w:tab/>
      </w:r>
      <w:r w:rsidR="00726F6B">
        <w:rPr>
          <w:rFonts w:ascii="Arial" w:hAnsi="Arial" w:cs="Arial"/>
          <w:sz w:val="24"/>
          <w:szCs w:val="24"/>
        </w:rPr>
        <w:tab/>
      </w:r>
      <w:r w:rsidR="00530AA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Candy Myers, </w:t>
      </w:r>
      <w:r>
        <w:rPr>
          <w:rFonts w:ascii="Arial" w:hAnsi="Arial" w:cs="Arial"/>
          <w:i/>
          <w:iCs/>
          <w:sz w:val="20"/>
          <w:szCs w:val="20"/>
        </w:rPr>
        <w:t>Ironstone Vineyards</w:t>
      </w:r>
    </w:p>
    <w:p w14:paraId="67C09546" w14:textId="26442705" w:rsidR="002272BD" w:rsidRDefault="00994585" w:rsidP="00DD06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The Discount </w:t>
      </w:r>
      <w:r w:rsidR="00012FB4">
        <w:rPr>
          <w:rFonts w:ascii="Arial" w:hAnsi="Arial" w:cs="Arial"/>
          <w:i/>
          <w:iCs/>
          <w:sz w:val="20"/>
          <w:szCs w:val="20"/>
        </w:rPr>
        <w:t>Barn</w:t>
      </w:r>
      <w:r>
        <w:rPr>
          <w:rFonts w:ascii="Arial" w:hAnsi="Arial" w:cs="Arial"/>
          <w:i/>
          <w:iCs/>
          <w:sz w:val="20"/>
          <w:szCs w:val="20"/>
        </w:rPr>
        <w:t xml:space="preserve"> Hide &amp; Barrel </w:t>
      </w:r>
      <w:r w:rsidR="00DD068A" w:rsidRPr="003529DD">
        <w:rPr>
          <w:rFonts w:ascii="Arial" w:hAnsi="Arial" w:cs="Arial"/>
          <w:sz w:val="24"/>
          <w:szCs w:val="24"/>
        </w:rPr>
        <w:tab/>
      </w:r>
      <w:r w:rsidR="00DD068A" w:rsidRPr="003529DD">
        <w:rPr>
          <w:rFonts w:ascii="Arial" w:hAnsi="Arial" w:cs="Arial"/>
          <w:sz w:val="24"/>
          <w:szCs w:val="24"/>
        </w:rPr>
        <w:tab/>
      </w:r>
      <w:r w:rsidR="00DD068A" w:rsidRPr="003529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Gretel Tiscornia</w:t>
      </w:r>
      <w:r w:rsidR="002272BD">
        <w:rPr>
          <w:rFonts w:ascii="Arial" w:hAnsi="Arial" w:cs="Arial"/>
          <w:sz w:val="24"/>
          <w:szCs w:val="24"/>
        </w:rPr>
        <w:t xml:space="preserve"> </w:t>
      </w:r>
      <w:r w:rsidR="002272BD" w:rsidRPr="002272BD">
        <w:rPr>
          <w:rFonts w:ascii="Arial" w:hAnsi="Arial" w:cs="Arial"/>
          <w:i/>
          <w:iCs/>
          <w:sz w:val="20"/>
          <w:szCs w:val="20"/>
        </w:rPr>
        <w:t xml:space="preserve">Pickled Porch </w:t>
      </w:r>
      <w:r>
        <w:rPr>
          <w:rFonts w:ascii="Arial" w:hAnsi="Arial" w:cs="Arial"/>
          <w:i/>
          <w:iCs/>
          <w:sz w:val="20"/>
          <w:szCs w:val="20"/>
        </w:rPr>
        <w:t>Café &amp; Mingo’s</w:t>
      </w:r>
    </w:p>
    <w:p w14:paraId="110BE91D" w14:textId="10F72A57" w:rsidR="002272BD" w:rsidRDefault="002272BD" w:rsidP="002272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72BD">
        <w:rPr>
          <w:rFonts w:ascii="Arial" w:hAnsi="Arial" w:cs="Arial"/>
          <w:b/>
          <w:bCs/>
          <w:sz w:val="24"/>
          <w:szCs w:val="24"/>
        </w:rPr>
        <w:t>Kathy Russell, Vice President</w:t>
      </w:r>
      <w:r w:rsidRPr="003529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530AA0">
        <w:rPr>
          <w:rFonts w:ascii="Arial" w:hAnsi="Arial" w:cs="Arial"/>
          <w:sz w:val="24"/>
          <w:szCs w:val="24"/>
        </w:rPr>
        <w:tab/>
      </w:r>
      <w:r w:rsidR="00530AA0">
        <w:rPr>
          <w:rFonts w:ascii="Arial" w:hAnsi="Arial" w:cs="Arial"/>
          <w:sz w:val="24"/>
          <w:szCs w:val="24"/>
        </w:rPr>
        <w:tab/>
      </w:r>
      <w:r w:rsidR="00994585">
        <w:rPr>
          <w:rFonts w:ascii="Arial" w:hAnsi="Arial" w:cs="Arial"/>
          <w:b/>
          <w:bCs/>
          <w:sz w:val="24"/>
          <w:szCs w:val="24"/>
        </w:rPr>
        <w:t>Susie Plunkett</w:t>
      </w:r>
      <w:r>
        <w:rPr>
          <w:rFonts w:ascii="Arial" w:hAnsi="Arial" w:cs="Arial"/>
          <w:sz w:val="24"/>
          <w:szCs w:val="24"/>
        </w:rPr>
        <w:t xml:space="preserve">, </w:t>
      </w:r>
      <w:r w:rsidR="00994585">
        <w:rPr>
          <w:rFonts w:ascii="Arial" w:hAnsi="Arial" w:cs="Arial"/>
          <w:i/>
          <w:iCs/>
          <w:sz w:val="20"/>
          <w:szCs w:val="20"/>
        </w:rPr>
        <w:t>First America Title</w:t>
      </w:r>
    </w:p>
    <w:p w14:paraId="2ABF07A7" w14:textId="18561717" w:rsidR="00DD068A" w:rsidRPr="002272BD" w:rsidRDefault="002272BD" w:rsidP="00DD068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26F6B">
        <w:rPr>
          <w:rFonts w:ascii="Arial" w:hAnsi="Arial" w:cs="Arial"/>
          <w:i/>
          <w:iCs/>
          <w:sz w:val="20"/>
          <w:szCs w:val="20"/>
        </w:rPr>
        <w:t>Friend of ACBA</w:t>
      </w:r>
      <w:r w:rsidRPr="003529DD">
        <w:rPr>
          <w:rFonts w:ascii="Arial" w:hAnsi="Arial" w:cs="Arial"/>
          <w:sz w:val="24"/>
          <w:szCs w:val="24"/>
        </w:rPr>
        <w:tab/>
      </w:r>
      <w:r w:rsidR="0013369D" w:rsidRPr="003529DD">
        <w:rPr>
          <w:rFonts w:ascii="Arial" w:hAnsi="Arial" w:cs="Arial"/>
          <w:sz w:val="24"/>
          <w:szCs w:val="24"/>
        </w:rPr>
        <w:tab/>
      </w:r>
      <w:r w:rsidR="0013369D" w:rsidRPr="003529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0AA0">
        <w:rPr>
          <w:rFonts w:ascii="Arial" w:hAnsi="Arial" w:cs="Arial"/>
          <w:sz w:val="24"/>
          <w:szCs w:val="24"/>
        </w:rPr>
        <w:tab/>
      </w:r>
      <w:r w:rsidR="00994585">
        <w:rPr>
          <w:rFonts w:ascii="Arial" w:hAnsi="Arial" w:cs="Arial"/>
          <w:b/>
          <w:bCs/>
          <w:sz w:val="24"/>
          <w:szCs w:val="24"/>
        </w:rPr>
        <w:t xml:space="preserve">Veronia Metildi, </w:t>
      </w:r>
      <w:r w:rsidR="00994585" w:rsidRPr="00946557">
        <w:rPr>
          <w:rFonts w:ascii="Arial" w:hAnsi="Arial" w:cs="Arial"/>
          <w:i/>
          <w:iCs/>
          <w:sz w:val="20"/>
          <w:szCs w:val="20"/>
        </w:rPr>
        <w:t>Veronica’s</w:t>
      </w:r>
      <w:r w:rsidR="00946557">
        <w:rPr>
          <w:rFonts w:ascii="Arial" w:hAnsi="Arial" w:cs="Arial"/>
          <w:i/>
          <w:iCs/>
          <w:sz w:val="20"/>
          <w:szCs w:val="20"/>
        </w:rPr>
        <w:t xml:space="preserve"> Hair Salon</w:t>
      </w:r>
    </w:p>
    <w:p w14:paraId="2A611D89" w14:textId="0BCA0828" w:rsidR="00726F6B" w:rsidRDefault="002272BD" w:rsidP="002272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72BD">
        <w:rPr>
          <w:rFonts w:ascii="Arial" w:hAnsi="Arial" w:cs="Arial"/>
          <w:b/>
          <w:bCs/>
          <w:sz w:val="24"/>
          <w:szCs w:val="24"/>
        </w:rPr>
        <w:t xml:space="preserve">Tammy Dillashaw, </w:t>
      </w:r>
      <w:r w:rsidR="0065180A" w:rsidRPr="002272BD">
        <w:rPr>
          <w:rFonts w:ascii="Arial" w:hAnsi="Arial" w:cs="Arial"/>
          <w:b/>
          <w:bCs/>
          <w:sz w:val="24"/>
          <w:szCs w:val="24"/>
        </w:rPr>
        <w:t>Secretary</w:t>
      </w:r>
      <w:r w:rsidR="0065180A">
        <w:rPr>
          <w:rFonts w:ascii="Arial" w:hAnsi="Arial" w:cs="Arial"/>
          <w:sz w:val="24"/>
          <w:szCs w:val="24"/>
        </w:rPr>
        <w:t xml:space="preserve"> </w:t>
      </w:r>
      <w:r w:rsidR="006518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0AA0">
        <w:rPr>
          <w:rFonts w:ascii="Arial" w:hAnsi="Arial" w:cs="Arial"/>
          <w:sz w:val="24"/>
          <w:szCs w:val="24"/>
        </w:rPr>
        <w:tab/>
      </w:r>
      <w:r w:rsidR="00994585">
        <w:rPr>
          <w:rFonts w:ascii="Arial" w:hAnsi="Arial" w:cs="Arial"/>
          <w:b/>
          <w:bCs/>
          <w:sz w:val="24"/>
          <w:szCs w:val="24"/>
        </w:rPr>
        <w:t>Donovan Hanamaka</w:t>
      </w:r>
      <w:r>
        <w:rPr>
          <w:rFonts w:ascii="Arial" w:hAnsi="Arial" w:cs="Arial"/>
          <w:sz w:val="24"/>
          <w:szCs w:val="24"/>
        </w:rPr>
        <w:t xml:space="preserve">, </w:t>
      </w:r>
      <w:r w:rsidR="00946557">
        <w:rPr>
          <w:rFonts w:ascii="Arial" w:hAnsi="Arial" w:cs="Arial"/>
          <w:i/>
          <w:iCs/>
          <w:sz w:val="20"/>
          <w:szCs w:val="20"/>
        </w:rPr>
        <w:t xml:space="preserve">Signal Service </w:t>
      </w:r>
    </w:p>
    <w:p w14:paraId="7D9564D6" w14:textId="0B79FD14" w:rsidR="00DD068A" w:rsidRPr="003529DD" w:rsidRDefault="002272BD" w:rsidP="00DD06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6F6B">
        <w:rPr>
          <w:rFonts w:ascii="Arial" w:hAnsi="Arial" w:cs="Arial"/>
          <w:i/>
          <w:iCs/>
          <w:sz w:val="20"/>
          <w:szCs w:val="20"/>
        </w:rPr>
        <w:t>Next Home U</w:t>
      </w:r>
      <w:r w:rsidR="00530AA0">
        <w:rPr>
          <w:rFonts w:ascii="Arial" w:hAnsi="Arial" w:cs="Arial"/>
          <w:i/>
          <w:iCs/>
          <w:sz w:val="20"/>
          <w:szCs w:val="20"/>
        </w:rPr>
        <w:t>t</w:t>
      </w:r>
      <w:r w:rsidRPr="00726F6B">
        <w:rPr>
          <w:rFonts w:ascii="Arial" w:hAnsi="Arial" w:cs="Arial"/>
          <w:i/>
          <w:iCs/>
          <w:sz w:val="20"/>
          <w:szCs w:val="20"/>
        </w:rPr>
        <w:t>ica Properties</w:t>
      </w:r>
      <w:r w:rsidR="00DD068A" w:rsidRPr="003529DD">
        <w:rPr>
          <w:rFonts w:ascii="Arial" w:hAnsi="Arial" w:cs="Arial"/>
          <w:sz w:val="24"/>
          <w:szCs w:val="24"/>
        </w:rPr>
        <w:tab/>
      </w:r>
      <w:r w:rsidR="00726F6B">
        <w:rPr>
          <w:rFonts w:ascii="Arial" w:hAnsi="Arial" w:cs="Arial"/>
          <w:sz w:val="24"/>
          <w:szCs w:val="24"/>
        </w:rPr>
        <w:tab/>
      </w:r>
      <w:r w:rsidR="00726F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30AA0">
        <w:rPr>
          <w:rFonts w:ascii="Arial" w:hAnsi="Arial" w:cs="Arial"/>
          <w:b/>
          <w:bCs/>
          <w:sz w:val="24"/>
          <w:szCs w:val="24"/>
        </w:rPr>
        <w:tab/>
      </w:r>
      <w:r w:rsidR="00994585">
        <w:rPr>
          <w:rFonts w:ascii="Arial" w:hAnsi="Arial" w:cs="Arial"/>
          <w:b/>
          <w:bCs/>
          <w:sz w:val="24"/>
          <w:szCs w:val="24"/>
        </w:rPr>
        <w:t>Dustyn Ybarra</w:t>
      </w:r>
      <w:r w:rsidRPr="002272BD">
        <w:rPr>
          <w:rFonts w:ascii="Arial" w:hAnsi="Arial" w:cs="Arial"/>
          <w:i/>
          <w:iCs/>
          <w:sz w:val="24"/>
          <w:szCs w:val="24"/>
        </w:rPr>
        <w:t xml:space="preserve">, </w:t>
      </w:r>
      <w:r w:rsidR="00946557">
        <w:rPr>
          <w:rFonts w:ascii="Arial" w:hAnsi="Arial" w:cs="Arial"/>
          <w:i/>
          <w:iCs/>
          <w:sz w:val="20"/>
          <w:szCs w:val="20"/>
        </w:rPr>
        <w:t xml:space="preserve">Mike’s Pizza </w:t>
      </w:r>
      <w:r w:rsidR="00726F6B">
        <w:rPr>
          <w:rFonts w:ascii="Arial" w:hAnsi="Arial" w:cs="Arial"/>
          <w:sz w:val="24"/>
          <w:szCs w:val="24"/>
        </w:rPr>
        <w:tab/>
      </w:r>
    </w:p>
    <w:p w14:paraId="50A45CC8" w14:textId="5423E256" w:rsidR="00726F6B" w:rsidRPr="00946557" w:rsidRDefault="00994585" w:rsidP="00DD068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Katrina Frey</w:t>
      </w:r>
      <w:r w:rsidR="002272BD" w:rsidRPr="002272BD">
        <w:rPr>
          <w:rFonts w:ascii="Arial" w:hAnsi="Arial" w:cs="Arial"/>
          <w:b/>
          <w:bCs/>
          <w:sz w:val="24"/>
          <w:szCs w:val="24"/>
        </w:rPr>
        <w:t>, Treasurer</w:t>
      </w:r>
      <w:r w:rsidR="00726F6B" w:rsidRPr="002272BD">
        <w:rPr>
          <w:rFonts w:ascii="Arial" w:hAnsi="Arial" w:cs="Arial"/>
          <w:b/>
          <w:bCs/>
          <w:sz w:val="24"/>
          <w:szCs w:val="24"/>
        </w:rPr>
        <w:tab/>
      </w:r>
      <w:r w:rsidR="00530AA0">
        <w:rPr>
          <w:rFonts w:ascii="Arial" w:hAnsi="Arial" w:cs="Arial"/>
          <w:b/>
          <w:bCs/>
          <w:sz w:val="24"/>
          <w:szCs w:val="24"/>
        </w:rPr>
        <w:tab/>
      </w:r>
      <w:r w:rsidR="00530AA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ab/>
        <w:t>Samantha Redfield</w:t>
      </w:r>
      <w:r w:rsidR="00946557">
        <w:rPr>
          <w:rFonts w:ascii="Arial" w:hAnsi="Arial" w:cs="Arial"/>
          <w:b/>
          <w:bCs/>
          <w:sz w:val="24"/>
          <w:szCs w:val="24"/>
        </w:rPr>
        <w:t xml:space="preserve">, </w:t>
      </w:r>
      <w:r w:rsidR="00946557" w:rsidRPr="00946557">
        <w:rPr>
          <w:rFonts w:ascii="Arial" w:hAnsi="Arial" w:cs="Arial"/>
          <w:i/>
          <w:iCs/>
          <w:sz w:val="20"/>
          <w:szCs w:val="20"/>
        </w:rPr>
        <w:t>Diebold Funeral Holdings</w:t>
      </w:r>
    </w:p>
    <w:p w14:paraId="3908EF76" w14:textId="446228BA" w:rsidR="00530AA0" w:rsidRPr="00530AA0" w:rsidRDefault="00994585" w:rsidP="00530AA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Bank of </w:t>
      </w:r>
      <w:r w:rsidR="00012FB4">
        <w:rPr>
          <w:rFonts w:ascii="Arial" w:hAnsi="Arial" w:cs="Arial"/>
          <w:i/>
          <w:iCs/>
          <w:sz w:val="20"/>
          <w:szCs w:val="20"/>
        </w:rPr>
        <w:t>Stockton</w:t>
      </w:r>
      <w:r w:rsidR="002272BD">
        <w:rPr>
          <w:rFonts w:ascii="Arial" w:hAnsi="Arial" w:cs="Arial"/>
          <w:sz w:val="24"/>
          <w:szCs w:val="24"/>
        </w:rPr>
        <w:t xml:space="preserve"> </w:t>
      </w:r>
      <w:r w:rsidR="002272BD" w:rsidRPr="003529DD">
        <w:rPr>
          <w:rFonts w:ascii="Arial" w:hAnsi="Arial" w:cs="Arial"/>
          <w:sz w:val="24"/>
          <w:szCs w:val="24"/>
        </w:rPr>
        <w:tab/>
      </w:r>
      <w:r w:rsidR="00066CAC" w:rsidRPr="003529DD">
        <w:rPr>
          <w:rFonts w:ascii="Arial" w:hAnsi="Arial" w:cs="Arial"/>
          <w:sz w:val="24"/>
          <w:szCs w:val="24"/>
        </w:rPr>
        <w:tab/>
      </w:r>
      <w:r w:rsidR="00DD068A" w:rsidRPr="003529DD">
        <w:rPr>
          <w:rFonts w:ascii="Arial" w:hAnsi="Arial" w:cs="Arial"/>
          <w:sz w:val="24"/>
          <w:szCs w:val="24"/>
        </w:rPr>
        <w:tab/>
      </w:r>
      <w:r w:rsidR="00726F6B">
        <w:rPr>
          <w:rFonts w:ascii="Arial" w:hAnsi="Arial" w:cs="Arial"/>
          <w:sz w:val="24"/>
          <w:szCs w:val="24"/>
        </w:rPr>
        <w:t xml:space="preserve">           </w:t>
      </w:r>
      <w:r w:rsidR="00530AA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Shelly Fontes</w:t>
      </w:r>
      <w:r w:rsidR="00530AA0" w:rsidRPr="00530AA0">
        <w:rPr>
          <w:rFonts w:ascii="Arial" w:hAnsi="Arial" w:cs="Arial"/>
          <w:b/>
          <w:bCs/>
          <w:sz w:val="24"/>
          <w:szCs w:val="24"/>
        </w:rPr>
        <w:t>,</w:t>
      </w:r>
      <w:r w:rsidR="00530AA0">
        <w:rPr>
          <w:rFonts w:ascii="Arial" w:hAnsi="Arial" w:cs="Arial"/>
          <w:sz w:val="24"/>
          <w:szCs w:val="24"/>
        </w:rPr>
        <w:t xml:space="preserve"> </w:t>
      </w:r>
      <w:r w:rsidR="00946557">
        <w:rPr>
          <w:rFonts w:ascii="Arial" w:hAnsi="Arial" w:cs="Arial"/>
          <w:i/>
          <w:iCs/>
          <w:sz w:val="20"/>
          <w:szCs w:val="20"/>
        </w:rPr>
        <w:t xml:space="preserve">Calaveras </w:t>
      </w:r>
      <w:r w:rsidR="00012FB4">
        <w:rPr>
          <w:rFonts w:ascii="Arial" w:hAnsi="Arial" w:cs="Arial"/>
          <w:i/>
          <w:iCs/>
          <w:sz w:val="20"/>
          <w:szCs w:val="20"/>
        </w:rPr>
        <w:t>Cycle</w:t>
      </w:r>
    </w:p>
    <w:p w14:paraId="00D6E8C2" w14:textId="5829500E" w:rsidR="00530AA0" w:rsidRDefault="00530AA0" w:rsidP="00530AA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94585">
        <w:rPr>
          <w:rFonts w:ascii="Arial" w:hAnsi="Arial" w:cs="Arial"/>
          <w:b/>
          <w:bCs/>
          <w:sz w:val="24"/>
          <w:szCs w:val="24"/>
        </w:rPr>
        <w:t xml:space="preserve"> </w:t>
      </w:r>
      <w:r w:rsidR="00994585">
        <w:rPr>
          <w:rFonts w:ascii="Arial" w:hAnsi="Arial" w:cs="Arial"/>
          <w:b/>
          <w:bCs/>
          <w:sz w:val="24"/>
          <w:szCs w:val="24"/>
        </w:rPr>
        <w:tab/>
      </w:r>
      <w:r w:rsidR="00994585">
        <w:rPr>
          <w:rFonts w:ascii="Arial" w:hAnsi="Arial" w:cs="Arial"/>
          <w:b/>
          <w:bCs/>
          <w:sz w:val="24"/>
          <w:szCs w:val="24"/>
        </w:rPr>
        <w:tab/>
        <w:t xml:space="preserve">Ashley Pinnell, </w:t>
      </w:r>
      <w:r w:rsidR="00946557">
        <w:rPr>
          <w:rFonts w:ascii="Arial" w:hAnsi="Arial" w:cs="Arial"/>
          <w:i/>
          <w:iCs/>
          <w:sz w:val="20"/>
          <w:szCs w:val="20"/>
        </w:rPr>
        <w:t xml:space="preserve">Pinnell’s Carpet One </w:t>
      </w:r>
    </w:p>
    <w:p w14:paraId="77A7CC90" w14:textId="04B6AAF3" w:rsidR="00994585" w:rsidRDefault="00994585" w:rsidP="00530A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Pr="00994585">
        <w:rPr>
          <w:rFonts w:ascii="Arial" w:hAnsi="Arial" w:cs="Arial"/>
          <w:b/>
          <w:bCs/>
          <w:sz w:val="24"/>
          <w:szCs w:val="24"/>
        </w:rPr>
        <w:t>Cindy Johnson,</w:t>
      </w:r>
      <w:r>
        <w:rPr>
          <w:rFonts w:ascii="Arial" w:hAnsi="Arial" w:cs="Arial"/>
          <w:i/>
          <w:iCs/>
          <w:sz w:val="20"/>
          <w:szCs w:val="20"/>
        </w:rPr>
        <w:t xml:space="preserve"> Angels Sewer &amp; Drain </w:t>
      </w:r>
    </w:p>
    <w:p w14:paraId="238AEB12" w14:textId="4F5D8D6A" w:rsidR="00994585" w:rsidRDefault="00994585" w:rsidP="00DD068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994585">
        <w:rPr>
          <w:rFonts w:ascii="Arial" w:hAnsi="Arial" w:cs="Arial"/>
          <w:b/>
          <w:bCs/>
          <w:i/>
          <w:iCs/>
          <w:sz w:val="24"/>
          <w:szCs w:val="24"/>
        </w:rPr>
        <w:t>Debbie Ponte</w:t>
      </w:r>
      <w:r w:rsidR="00726F6B" w:rsidRPr="002272BD">
        <w:rPr>
          <w:rFonts w:ascii="Arial" w:hAnsi="Arial" w:cs="Arial"/>
          <w:i/>
          <w:iCs/>
          <w:sz w:val="20"/>
          <w:szCs w:val="20"/>
        </w:rPr>
        <w:tab/>
      </w:r>
      <w:r w:rsidR="00530AA0">
        <w:rPr>
          <w:rFonts w:ascii="Arial" w:hAnsi="Arial" w:cs="Arial"/>
          <w:i/>
          <w:iCs/>
          <w:sz w:val="20"/>
          <w:szCs w:val="20"/>
        </w:rPr>
        <w:tab/>
      </w:r>
      <w:r w:rsidR="00946557">
        <w:rPr>
          <w:rFonts w:ascii="Arial" w:hAnsi="Arial" w:cs="Arial"/>
          <w:i/>
          <w:iCs/>
          <w:sz w:val="20"/>
          <w:szCs w:val="20"/>
        </w:rPr>
        <w:tab/>
      </w:r>
      <w:r w:rsidR="00946557">
        <w:rPr>
          <w:rFonts w:ascii="Arial" w:hAnsi="Arial" w:cs="Arial"/>
          <w:i/>
          <w:iCs/>
          <w:sz w:val="20"/>
          <w:szCs w:val="20"/>
        </w:rPr>
        <w:tab/>
      </w:r>
      <w:r w:rsidR="00530AA0">
        <w:rPr>
          <w:rFonts w:ascii="Arial" w:hAnsi="Arial" w:cs="Arial"/>
          <w:i/>
          <w:iCs/>
          <w:sz w:val="20"/>
          <w:szCs w:val="20"/>
        </w:rPr>
        <w:tab/>
      </w:r>
      <w:r w:rsidRPr="00994585">
        <w:rPr>
          <w:rFonts w:ascii="Arial" w:hAnsi="Arial" w:cs="Arial"/>
          <w:b/>
          <w:bCs/>
          <w:i/>
          <w:iCs/>
          <w:sz w:val="24"/>
          <w:szCs w:val="24"/>
        </w:rPr>
        <w:t>Open Position</w:t>
      </w:r>
      <w:r w:rsidR="00530AA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CC88B76" w14:textId="77777777" w:rsidR="00946557" w:rsidRDefault="00994585" w:rsidP="00DD068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DAC &amp; ACBA Office Volunteer</w:t>
      </w:r>
      <w:r w:rsidR="00530AA0">
        <w:rPr>
          <w:rFonts w:ascii="Arial" w:hAnsi="Arial" w:cs="Arial"/>
          <w:i/>
          <w:iCs/>
          <w:sz w:val="20"/>
          <w:szCs w:val="20"/>
        </w:rPr>
        <w:tab/>
      </w:r>
    </w:p>
    <w:p w14:paraId="441BA6AE" w14:textId="7AC07076" w:rsidR="00012FB4" w:rsidRDefault="00EB5630" w:rsidP="00012FB4">
      <w:pP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/>
          <w:b/>
          <w:bCs/>
          <w:sz w:val="32"/>
          <w:szCs w:val="32"/>
        </w:rPr>
      </w:pPr>
      <w:bookmarkStart w:id="3" w:name="_Hlk219136888"/>
      <w:r>
        <w:rPr>
          <w:rFonts w:ascii="Franklin Gothic Book" w:eastAsia="Times New Roman" w:hAnsi="Franklin Gothic Book"/>
          <w:sz w:val="24"/>
          <w:szCs w:val="24"/>
          <w:shd w:val="clear" w:color="auto" w:fill="385623" w:themeFill="accent6" w:themeFillShade="80"/>
        </w:rPr>
        <w:pict w14:anchorId="653D4657">
          <v:rect id="_x0000_i1030" style="width:0;height:1.5pt" o:hralign="center" o:hrstd="t" o:hr="t" fillcolor="#a0a0a0" stroked="f"/>
        </w:pict>
      </w:r>
    </w:p>
    <w:p w14:paraId="7E7CFC7B" w14:textId="5E504D7C" w:rsidR="00012FB4" w:rsidRPr="00994585" w:rsidRDefault="00012FB4" w:rsidP="00012FB4">
      <w:pPr>
        <w:spacing w:before="100" w:beforeAutospacing="1" w:after="100" w:afterAutospacing="1" w:line="240" w:lineRule="auto"/>
        <w:outlineLvl w:val="2"/>
        <w:rPr>
          <w:rFonts w:ascii="Franklin Gothic Book" w:eastAsia="Times New Roman" w:hAnsi="Franklin Gothic Book"/>
          <w:b/>
          <w:bCs/>
          <w:sz w:val="32"/>
          <w:szCs w:val="32"/>
        </w:rPr>
      </w:pPr>
      <w:r w:rsidRPr="00994585">
        <w:rPr>
          <w:rFonts w:ascii="Franklin Gothic Book" w:eastAsia="Times New Roman" w:hAnsi="Franklin Gothic Book"/>
          <w:b/>
          <w:bCs/>
          <w:sz w:val="32"/>
          <w:szCs w:val="32"/>
        </w:rPr>
        <w:t>Renew Your Membership</w:t>
      </w:r>
      <w:r w:rsidR="00EB5630">
        <w:rPr>
          <w:rFonts w:ascii="Franklin Gothic Book" w:eastAsia="Times New Roman" w:hAnsi="Franklin Gothic Book"/>
          <w:b/>
          <w:bCs/>
          <w:sz w:val="32"/>
          <w:szCs w:val="32"/>
        </w:rPr>
        <w:t xml:space="preserve"> Today!</w:t>
      </w:r>
    </w:p>
    <w:bookmarkEnd w:id="3"/>
    <w:p w14:paraId="1BEF0574" w14:textId="3CD91DDD" w:rsidR="00012FB4" w:rsidRPr="00994585" w:rsidRDefault="00012FB4" w:rsidP="00012FB4">
      <w:pPr>
        <w:spacing w:before="100" w:beforeAutospacing="1" w:after="100" w:afterAutospacing="1" w:line="240" w:lineRule="auto"/>
        <w:rPr>
          <w:rFonts w:ascii="Franklin Gothic Book" w:eastAsia="Times New Roman" w:hAnsi="Franklin Gothic Book"/>
          <w:sz w:val="24"/>
          <w:szCs w:val="24"/>
        </w:rPr>
      </w:pPr>
      <w:r w:rsidRPr="00994585">
        <w:rPr>
          <w:rFonts w:ascii="Franklin Gothic Book" w:eastAsia="Times New Roman" w:hAnsi="Franklin Gothic Book"/>
          <w:sz w:val="24"/>
          <w:szCs w:val="24"/>
        </w:rPr>
        <w:t>We respectfully invite you to renew your ACBA membership and continue being part of a collaborative and thriving business community.</w:t>
      </w:r>
      <w:r>
        <w:rPr>
          <w:rFonts w:ascii="Franklin Gothic Book" w:eastAsia="Times New Roman" w:hAnsi="Franklin Gothic Book"/>
          <w:sz w:val="24"/>
          <w:szCs w:val="24"/>
        </w:rPr>
        <w:t xml:space="preserve"> Complete the attached Membership Application </w:t>
      </w:r>
      <w:r w:rsidR="00EB5630">
        <w:rPr>
          <w:rFonts w:ascii="Franklin Gothic Book" w:eastAsia="Times New Roman" w:hAnsi="Franklin Gothic Book"/>
          <w:sz w:val="24"/>
          <w:szCs w:val="24"/>
        </w:rPr>
        <w:t xml:space="preserve">today and mail or scan to the ACBA office or pay by credit card via the QR code on the application. </w:t>
      </w:r>
    </w:p>
    <w:p w14:paraId="3677C398" w14:textId="77777777" w:rsidR="00EB5630" w:rsidRDefault="00EB5630" w:rsidP="00890A2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72DEBE1" w14:textId="68F5BD9B" w:rsidR="00890A20" w:rsidRPr="003529DD" w:rsidRDefault="00DD068A" w:rsidP="00890A2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3529DD">
        <w:rPr>
          <w:rFonts w:ascii="Arial" w:hAnsi="Arial" w:cs="Arial"/>
          <w:sz w:val="24"/>
          <w:szCs w:val="24"/>
        </w:rPr>
        <w:tab/>
      </w:r>
      <w:r w:rsidRPr="003529DD">
        <w:rPr>
          <w:rFonts w:ascii="Arial" w:hAnsi="Arial" w:cs="Arial"/>
          <w:sz w:val="24"/>
          <w:szCs w:val="24"/>
        </w:rPr>
        <w:tab/>
      </w:r>
      <w:r w:rsidR="0013369D" w:rsidRPr="003529DD">
        <w:rPr>
          <w:rFonts w:ascii="Arial" w:hAnsi="Arial" w:cs="Arial"/>
          <w:sz w:val="24"/>
          <w:szCs w:val="24"/>
        </w:rPr>
        <w:tab/>
      </w:r>
      <w:r w:rsidRPr="003529DD">
        <w:rPr>
          <w:rFonts w:ascii="Arial" w:hAnsi="Arial" w:cs="Arial"/>
          <w:sz w:val="24"/>
          <w:szCs w:val="24"/>
        </w:rPr>
        <w:tab/>
      </w:r>
      <w:r w:rsidRPr="003529DD">
        <w:rPr>
          <w:rFonts w:ascii="Arial" w:hAnsi="Arial" w:cs="Arial"/>
          <w:sz w:val="24"/>
          <w:szCs w:val="24"/>
        </w:rPr>
        <w:tab/>
      </w:r>
      <w:r w:rsidRPr="003529DD">
        <w:rPr>
          <w:rFonts w:ascii="Arial" w:hAnsi="Arial" w:cs="Arial"/>
          <w:sz w:val="24"/>
          <w:szCs w:val="24"/>
        </w:rPr>
        <w:tab/>
      </w:r>
    </w:p>
    <w:p w14:paraId="4B258A98" w14:textId="77777777" w:rsidR="0057014B" w:rsidRDefault="0057014B" w:rsidP="00946557">
      <w:pPr>
        <w:spacing w:after="0" w:line="240" w:lineRule="auto"/>
        <w:jc w:val="center"/>
        <w:rPr>
          <w:rFonts w:ascii="Arial" w:hAnsi="Arial" w:cs="Arial"/>
          <w:bCs/>
          <w:color w:val="000000" w:themeColor="text1"/>
        </w:rPr>
      </w:pPr>
    </w:p>
    <w:p w14:paraId="1760DB84" w14:textId="51899D14" w:rsidR="00946557" w:rsidRPr="00946557" w:rsidRDefault="00946557" w:rsidP="00946557">
      <w:pPr>
        <w:spacing w:after="0" w:line="240" w:lineRule="auto"/>
        <w:jc w:val="center"/>
        <w:rPr>
          <w:rFonts w:ascii="Arial" w:hAnsi="Arial" w:cs="Arial"/>
          <w:bCs/>
          <w:color w:val="C00000"/>
        </w:rPr>
      </w:pPr>
      <w:r w:rsidRPr="00946557">
        <w:rPr>
          <w:rFonts w:ascii="Arial" w:hAnsi="Arial" w:cs="Arial"/>
          <w:bCs/>
          <w:color w:val="000000" w:themeColor="text1"/>
        </w:rPr>
        <w:t xml:space="preserve">P.O. Box </w:t>
      </w:r>
      <w:r w:rsidR="00012FB4" w:rsidRPr="00946557">
        <w:rPr>
          <w:rFonts w:ascii="Arial" w:hAnsi="Arial" w:cs="Arial"/>
          <w:bCs/>
          <w:color w:val="000000" w:themeColor="text1"/>
        </w:rPr>
        <w:t>62 * 300</w:t>
      </w:r>
      <w:r w:rsidRPr="00946557">
        <w:rPr>
          <w:rFonts w:ascii="Arial" w:hAnsi="Arial" w:cs="Arial"/>
          <w:bCs/>
          <w:color w:val="000000" w:themeColor="text1"/>
        </w:rPr>
        <w:t xml:space="preserve"> S. Main Street, Angels </w:t>
      </w:r>
      <w:r w:rsidR="00012FB4" w:rsidRPr="00946557">
        <w:rPr>
          <w:rFonts w:ascii="Arial" w:hAnsi="Arial" w:cs="Arial"/>
          <w:bCs/>
          <w:color w:val="000000" w:themeColor="text1"/>
        </w:rPr>
        <w:t>Camp * 209</w:t>
      </w:r>
      <w:r w:rsidRPr="00946557">
        <w:rPr>
          <w:rFonts w:ascii="Arial" w:hAnsi="Arial" w:cs="Arial"/>
          <w:bCs/>
          <w:color w:val="000000" w:themeColor="text1"/>
        </w:rPr>
        <w:t>-736-</w:t>
      </w:r>
      <w:r w:rsidR="00012FB4" w:rsidRPr="00946557">
        <w:rPr>
          <w:rFonts w:ascii="Arial" w:hAnsi="Arial" w:cs="Arial"/>
          <w:bCs/>
          <w:color w:val="000000" w:themeColor="text1"/>
        </w:rPr>
        <w:t>1333 *</w:t>
      </w:r>
      <w:r w:rsidRPr="00946557">
        <w:rPr>
          <w:rFonts w:ascii="Arial" w:hAnsi="Arial" w:cs="Arial"/>
          <w:bCs/>
          <w:color w:val="000000" w:themeColor="text1"/>
        </w:rPr>
        <w:t xml:space="preserve"> </w:t>
      </w:r>
      <w:hyperlink r:id="rId9" w:history="1">
        <w:r w:rsidRPr="00946557">
          <w:rPr>
            <w:rStyle w:val="Hyperlink"/>
            <w:rFonts w:ascii="Arial" w:hAnsi="Arial" w:cs="Arial"/>
            <w:bCs/>
            <w:color w:val="000000" w:themeColor="text1"/>
          </w:rPr>
          <w:t>admin@angelscampbusines.com</w:t>
        </w:r>
      </w:hyperlink>
    </w:p>
    <w:p w14:paraId="31F6485E" w14:textId="5A97CBC4" w:rsidR="00946557" w:rsidRPr="00890A20" w:rsidRDefault="00EB5630" w:rsidP="00946557">
      <w:pPr>
        <w:spacing w:after="0" w:line="240" w:lineRule="auto"/>
        <w:jc w:val="center"/>
        <w:rPr>
          <w:sz w:val="24"/>
          <w:szCs w:val="24"/>
        </w:rPr>
      </w:pPr>
      <w:hyperlink r:id="rId10" w:history="1">
        <w:r w:rsidRPr="0069452F">
          <w:rPr>
            <w:rStyle w:val="Hyperlink"/>
            <w:rFonts w:ascii="Arial" w:hAnsi="Arial" w:cs="Arial"/>
            <w:b/>
          </w:rPr>
          <w:t>https://www.angelscampbsusinessassociation.com</w:t>
        </w:r>
      </w:hyperlink>
    </w:p>
    <w:sectPr w:rsidR="00946557" w:rsidRPr="00890A20" w:rsidSect="00E93DEF">
      <w:footerReference w:type="default" r:id="rId11"/>
      <w:pgSz w:w="12240" w:h="15840"/>
      <w:pgMar w:top="907" w:right="1008" w:bottom="14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F028" w14:textId="77777777" w:rsidR="003C116B" w:rsidRDefault="003C116B" w:rsidP="00C93229">
      <w:pPr>
        <w:spacing w:after="0" w:line="240" w:lineRule="auto"/>
      </w:pPr>
      <w:r>
        <w:separator/>
      </w:r>
    </w:p>
  </w:endnote>
  <w:endnote w:type="continuationSeparator" w:id="0">
    <w:p w14:paraId="27DBBA02" w14:textId="77777777" w:rsidR="003C116B" w:rsidRDefault="003C116B" w:rsidP="00C9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A765" w14:textId="77777777" w:rsidR="009048F9" w:rsidRDefault="00904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302A" w14:textId="77777777" w:rsidR="003C116B" w:rsidRDefault="003C116B" w:rsidP="00C93229">
      <w:pPr>
        <w:spacing w:after="0" w:line="240" w:lineRule="auto"/>
      </w:pPr>
      <w:r>
        <w:separator/>
      </w:r>
    </w:p>
  </w:footnote>
  <w:footnote w:type="continuationSeparator" w:id="0">
    <w:p w14:paraId="779400D0" w14:textId="77777777" w:rsidR="003C116B" w:rsidRDefault="003C116B" w:rsidP="00C93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2E48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7519D0"/>
    <w:multiLevelType w:val="hybridMultilevel"/>
    <w:tmpl w:val="4E5A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409C6"/>
    <w:multiLevelType w:val="hybridMultilevel"/>
    <w:tmpl w:val="C3B209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5AF6"/>
    <w:multiLevelType w:val="multilevel"/>
    <w:tmpl w:val="A90C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84467"/>
    <w:multiLevelType w:val="multilevel"/>
    <w:tmpl w:val="CA28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C4297"/>
    <w:multiLevelType w:val="hybridMultilevel"/>
    <w:tmpl w:val="D2CC66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930112"/>
    <w:multiLevelType w:val="hybridMultilevel"/>
    <w:tmpl w:val="76FE94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1163">
    <w:abstractNumId w:val="0"/>
  </w:num>
  <w:num w:numId="2" w16cid:durableId="1785231448">
    <w:abstractNumId w:val="1"/>
  </w:num>
  <w:num w:numId="3" w16cid:durableId="2071541225">
    <w:abstractNumId w:val="2"/>
  </w:num>
  <w:num w:numId="4" w16cid:durableId="257449130">
    <w:abstractNumId w:val="6"/>
  </w:num>
  <w:num w:numId="5" w16cid:durableId="808938197">
    <w:abstractNumId w:val="5"/>
  </w:num>
  <w:num w:numId="6" w16cid:durableId="1889297357">
    <w:abstractNumId w:val="3"/>
  </w:num>
  <w:num w:numId="7" w16cid:durableId="1076587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2C"/>
    <w:rsid w:val="00012FB4"/>
    <w:rsid w:val="000206C7"/>
    <w:rsid w:val="00062837"/>
    <w:rsid w:val="00066CAC"/>
    <w:rsid w:val="00073C39"/>
    <w:rsid w:val="00075339"/>
    <w:rsid w:val="0008423A"/>
    <w:rsid w:val="000941CB"/>
    <w:rsid w:val="00101079"/>
    <w:rsid w:val="001048EA"/>
    <w:rsid w:val="0010679C"/>
    <w:rsid w:val="00112489"/>
    <w:rsid w:val="0013369D"/>
    <w:rsid w:val="0013539B"/>
    <w:rsid w:val="00162447"/>
    <w:rsid w:val="001631F4"/>
    <w:rsid w:val="00175D9C"/>
    <w:rsid w:val="00176CE4"/>
    <w:rsid w:val="001C138F"/>
    <w:rsid w:val="001E34CE"/>
    <w:rsid w:val="001E6489"/>
    <w:rsid w:val="001F2EB6"/>
    <w:rsid w:val="001F7D2C"/>
    <w:rsid w:val="002171E2"/>
    <w:rsid w:val="0022450B"/>
    <w:rsid w:val="002272BD"/>
    <w:rsid w:val="002279D2"/>
    <w:rsid w:val="002334DD"/>
    <w:rsid w:val="00253BA0"/>
    <w:rsid w:val="00291CAA"/>
    <w:rsid w:val="00297EC6"/>
    <w:rsid w:val="002A198F"/>
    <w:rsid w:val="002B3982"/>
    <w:rsid w:val="002D419C"/>
    <w:rsid w:val="002D7403"/>
    <w:rsid w:val="002E5CAD"/>
    <w:rsid w:val="003258EE"/>
    <w:rsid w:val="0034689F"/>
    <w:rsid w:val="003529DD"/>
    <w:rsid w:val="00353C24"/>
    <w:rsid w:val="003614C8"/>
    <w:rsid w:val="00377EEB"/>
    <w:rsid w:val="003959FC"/>
    <w:rsid w:val="0039607E"/>
    <w:rsid w:val="003A1D0B"/>
    <w:rsid w:val="003C116B"/>
    <w:rsid w:val="003C6E0C"/>
    <w:rsid w:val="003E23FF"/>
    <w:rsid w:val="003F0B70"/>
    <w:rsid w:val="003F2BF1"/>
    <w:rsid w:val="004217F9"/>
    <w:rsid w:val="0042285D"/>
    <w:rsid w:val="00442419"/>
    <w:rsid w:val="00446FE6"/>
    <w:rsid w:val="004555F8"/>
    <w:rsid w:val="004A3504"/>
    <w:rsid w:val="004B03BC"/>
    <w:rsid w:val="004B0DF2"/>
    <w:rsid w:val="0051523B"/>
    <w:rsid w:val="005239C4"/>
    <w:rsid w:val="00530AA0"/>
    <w:rsid w:val="00537B6E"/>
    <w:rsid w:val="00545058"/>
    <w:rsid w:val="00551CDA"/>
    <w:rsid w:val="00565373"/>
    <w:rsid w:val="0057014B"/>
    <w:rsid w:val="005928DF"/>
    <w:rsid w:val="005946C2"/>
    <w:rsid w:val="005B2A07"/>
    <w:rsid w:val="005C5D72"/>
    <w:rsid w:val="005D7B7C"/>
    <w:rsid w:val="00602465"/>
    <w:rsid w:val="00616C0A"/>
    <w:rsid w:val="00630D33"/>
    <w:rsid w:val="0063505A"/>
    <w:rsid w:val="0063519C"/>
    <w:rsid w:val="00645092"/>
    <w:rsid w:val="00647710"/>
    <w:rsid w:val="0065057F"/>
    <w:rsid w:val="0065180A"/>
    <w:rsid w:val="0065671B"/>
    <w:rsid w:val="006878AA"/>
    <w:rsid w:val="006A5B76"/>
    <w:rsid w:val="006B1481"/>
    <w:rsid w:val="006C319C"/>
    <w:rsid w:val="006C3C44"/>
    <w:rsid w:val="006D316A"/>
    <w:rsid w:val="006D77F8"/>
    <w:rsid w:val="006E741B"/>
    <w:rsid w:val="00714A39"/>
    <w:rsid w:val="007221A8"/>
    <w:rsid w:val="00726F6B"/>
    <w:rsid w:val="00730C2C"/>
    <w:rsid w:val="0074254B"/>
    <w:rsid w:val="00756E1E"/>
    <w:rsid w:val="00792A30"/>
    <w:rsid w:val="007A5EA7"/>
    <w:rsid w:val="007A6B2C"/>
    <w:rsid w:val="007A6F31"/>
    <w:rsid w:val="007A73DD"/>
    <w:rsid w:val="007B0FDA"/>
    <w:rsid w:val="007B78A1"/>
    <w:rsid w:val="007F0ED5"/>
    <w:rsid w:val="007F4780"/>
    <w:rsid w:val="007F7F78"/>
    <w:rsid w:val="00807221"/>
    <w:rsid w:val="00823079"/>
    <w:rsid w:val="00840737"/>
    <w:rsid w:val="00846B5F"/>
    <w:rsid w:val="00856701"/>
    <w:rsid w:val="0085671B"/>
    <w:rsid w:val="008615AD"/>
    <w:rsid w:val="008644B8"/>
    <w:rsid w:val="00867A5A"/>
    <w:rsid w:val="00890A20"/>
    <w:rsid w:val="00893729"/>
    <w:rsid w:val="008B1DBD"/>
    <w:rsid w:val="008B6B32"/>
    <w:rsid w:val="008C1050"/>
    <w:rsid w:val="008C18CF"/>
    <w:rsid w:val="008F56C3"/>
    <w:rsid w:val="009048F9"/>
    <w:rsid w:val="00921711"/>
    <w:rsid w:val="00927F28"/>
    <w:rsid w:val="00942C08"/>
    <w:rsid w:val="0094553E"/>
    <w:rsid w:val="00946557"/>
    <w:rsid w:val="00963BD1"/>
    <w:rsid w:val="00965290"/>
    <w:rsid w:val="0096650B"/>
    <w:rsid w:val="00972A2B"/>
    <w:rsid w:val="00994585"/>
    <w:rsid w:val="009A2ABF"/>
    <w:rsid w:val="009A48D8"/>
    <w:rsid w:val="009B615E"/>
    <w:rsid w:val="009C519F"/>
    <w:rsid w:val="009F3C0D"/>
    <w:rsid w:val="00A00F3E"/>
    <w:rsid w:val="00A12232"/>
    <w:rsid w:val="00A2063C"/>
    <w:rsid w:val="00A2287A"/>
    <w:rsid w:val="00A31948"/>
    <w:rsid w:val="00A364C4"/>
    <w:rsid w:val="00A40CF6"/>
    <w:rsid w:val="00A47343"/>
    <w:rsid w:val="00A74781"/>
    <w:rsid w:val="00A77C8F"/>
    <w:rsid w:val="00A80097"/>
    <w:rsid w:val="00A839D9"/>
    <w:rsid w:val="00A87902"/>
    <w:rsid w:val="00A930F8"/>
    <w:rsid w:val="00AA0F2C"/>
    <w:rsid w:val="00AD0E0F"/>
    <w:rsid w:val="00AF6068"/>
    <w:rsid w:val="00B00C06"/>
    <w:rsid w:val="00B214D5"/>
    <w:rsid w:val="00B23E41"/>
    <w:rsid w:val="00B345CA"/>
    <w:rsid w:val="00B5105B"/>
    <w:rsid w:val="00BA69B9"/>
    <w:rsid w:val="00BA7D92"/>
    <w:rsid w:val="00BB0B27"/>
    <w:rsid w:val="00BB291D"/>
    <w:rsid w:val="00BC2AB6"/>
    <w:rsid w:val="00BD3241"/>
    <w:rsid w:val="00C119AB"/>
    <w:rsid w:val="00C2731F"/>
    <w:rsid w:val="00C32F15"/>
    <w:rsid w:val="00C34BEC"/>
    <w:rsid w:val="00C425D0"/>
    <w:rsid w:val="00C4579A"/>
    <w:rsid w:val="00C774D7"/>
    <w:rsid w:val="00C92A19"/>
    <w:rsid w:val="00C93229"/>
    <w:rsid w:val="00CA2496"/>
    <w:rsid w:val="00CA58E3"/>
    <w:rsid w:val="00CC104B"/>
    <w:rsid w:val="00CC2867"/>
    <w:rsid w:val="00CD1F1D"/>
    <w:rsid w:val="00CD2D95"/>
    <w:rsid w:val="00CD3154"/>
    <w:rsid w:val="00CE3631"/>
    <w:rsid w:val="00CE3912"/>
    <w:rsid w:val="00CE7C24"/>
    <w:rsid w:val="00CF57E7"/>
    <w:rsid w:val="00D16B8C"/>
    <w:rsid w:val="00D52580"/>
    <w:rsid w:val="00D66A48"/>
    <w:rsid w:val="00D66E1E"/>
    <w:rsid w:val="00D851F5"/>
    <w:rsid w:val="00DB2D25"/>
    <w:rsid w:val="00DB448B"/>
    <w:rsid w:val="00DB7A3C"/>
    <w:rsid w:val="00DC2F1B"/>
    <w:rsid w:val="00DD068A"/>
    <w:rsid w:val="00E16B7A"/>
    <w:rsid w:val="00E720FC"/>
    <w:rsid w:val="00E81E8E"/>
    <w:rsid w:val="00E93DEF"/>
    <w:rsid w:val="00EB1515"/>
    <w:rsid w:val="00EB5630"/>
    <w:rsid w:val="00EC6F81"/>
    <w:rsid w:val="00ED6B92"/>
    <w:rsid w:val="00EE0F5D"/>
    <w:rsid w:val="00EE195B"/>
    <w:rsid w:val="00F14A70"/>
    <w:rsid w:val="00F239E1"/>
    <w:rsid w:val="00F2488B"/>
    <w:rsid w:val="00F323C6"/>
    <w:rsid w:val="00F3396D"/>
    <w:rsid w:val="00F40352"/>
    <w:rsid w:val="00F43735"/>
    <w:rsid w:val="00F50225"/>
    <w:rsid w:val="00F505AF"/>
    <w:rsid w:val="00F6595C"/>
    <w:rsid w:val="00F858CF"/>
    <w:rsid w:val="00FF0DC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6065E6C"/>
  <w15:chartTrackingRefBased/>
  <w15:docId w15:val="{EF222E8A-B1F1-9440-8074-56403824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A07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1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229"/>
  </w:style>
  <w:style w:type="paragraph" w:styleId="Footer">
    <w:name w:val="footer"/>
    <w:basedOn w:val="Normal"/>
    <w:link w:val="FooterChar"/>
    <w:uiPriority w:val="99"/>
    <w:unhideWhenUsed/>
    <w:rsid w:val="00C9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229"/>
  </w:style>
  <w:style w:type="character" w:styleId="Hyperlink">
    <w:name w:val="Hyperlink"/>
    <w:uiPriority w:val="99"/>
    <w:unhideWhenUsed/>
    <w:rsid w:val="00D851F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C319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18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E19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595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701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12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ngelscampbsusinessassociat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angelscampbus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DC3E-CFF5-40D6-A5FA-96DABF7B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579</Words>
  <Characters>3542</Characters>
  <Application>Microsoft Office Word</Application>
  <DocSecurity>0</DocSecurity>
  <Lines>90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Links>
    <vt:vector size="6" baseType="variant"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mailto:admin@angelscampbusiness.com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Debbie Ponte</cp:lastModifiedBy>
  <cp:revision>2</cp:revision>
  <cp:lastPrinted>2020-06-29T19:23:00Z</cp:lastPrinted>
  <dcterms:created xsi:type="dcterms:W3CDTF">2026-01-14T03:01:00Z</dcterms:created>
  <dcterms:modified xsi:type="dcterms:W3CDTF">2026-01-14T03:01:00Z</dcterms:modified>
</cp:coreProperties>
</file>